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05" w:rsidRDefault="00130105" w:rsidP="000A15B7">
      <w:pPr>
        <w:widowControl w:val="0"/>
        <w:spacing w:after="0" w:line="276" w:lineRule="auto"/>
        <w:ind w:firstLine="454"/>
        <w:jc w:val="center"/>
        <w:rPr>
          <w:rFonts w:ascii="Simplified Arabic" w:eastAsia="Times New Roman" w:hAnsi="Simplified Arabic" w:cs="Simplified Arabic"/>
          <w:b/>
          <w:bCs/>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اللغات المذمومة عند اللغويين والنحاة في اللهجة الليبية</w:t>
      </w:r>
      <w:r w:rsidR="000A15B7">
        <w:rPr>
          <w:rFonts w:ascii="Simplified Arabic" w:eastAsia="Times New Roman" w:hAnsi="Simplified Arabic" w:cs="Simplified Arabic" w:hint="cs"/>
          <w:b/>
          <w:bCs/>
          <w:color w:val="000000"/>
          <w:sz w:val="28"/>
          <w:szCs w:val="28"/>
          <w:rtl/>
          <w:lang w:eastAsia="ar-SA"/>
        </w:rPr>
        <w:t xml:space="preserve"> </w:t>
      </w:r>
      <w:r w:rsidRPr="00854923">
        <w:rPr>
          <w:rFonts w:ascii="Simplified Arabic" w:eastAsia="Times New Roman" w:hAnsi="Simplified Arabic" w:cs="Simplified Arabic"/>
          <w:b/>
          <w:bCs/>
          <w:color w:val="000000"/>
          <w:sz w:val="28"/>
          <w:szCs w:val="28"/>
          <w:rtl/>
          <w:lang w:eastAsia="ar-SA"/>
        </w:rPr>
        <w:t>(العنعنة) أنموذجاً</w:t>
      </w:r>
    </w:p>
    <w:p w:rsidR="0063030F" w:rsidRDefault="0063030F" w:rsidP="00FC50C0">
      <w:pPr>
        <w:widowControl w:val="0"/>
        <w:tabs>
          <w:tab w:val="left" w:pos="3373"/>
          <w:tab w:val="center" w:pos="4478"/>
        </w:tabs>
        <w:spacing w:before="240" w:after="240" w:line="276" w:lineRule="auto"/>
        <w:ind w:firstLine="454"/>
        <w:jc w:val="center"/>
        <w:rPr>
          <w:rFonts w:ascii="Simplified Arabic" w:eastAsia="Times New Roman" w:hAnsi="Simplified Arabic" w:cs="Simplified Arabic"/>
          <w:b/>
          <w:bCs/>
          <w:color w:val="000000"/>
          <w:sz w:val="28"/>
          <w:szCs w:val="28"/>
          <w:rtl/>
          <w:lang w:eastAsia="ar-SA"/>
        </w:rPr>
      </w:pPr>
      <w:r>
        <w:rPr>
          <w:rFonts w:ascii="Simplified Arabic" w:eastAsia="Times New Roman" w:hAnsi="Simplified Arabic" w:cs="Simplified Arabic" w:hint="cs"/>
          <w:b/>
          <w:bCs/>
          <w:color w:val="000000"/>
          <w:sz w:val="28"/>
          <w:szCs w:val="28"/>
          <w:rtl/>
          <w:lang w:eastAsia="ar-SA"/>
        </w:rPr>
        <w:t xml:space="preserve">مسعود </w:t>
      </w:r>
      <w:bookmarkStart w:id="0" w:name="_GoBack"/>
      <w:bookmarkEnd w:id="0"/>
      <w:r>
        <w:rPr>
          <w:rFonts w:ascii="Simplified Arabic" w:eastAsia="Times New Roman" w:hAnsi="Simplified Arabic" w:cs="Simplified Arabic" w:hint="cs"/>
          <w:b/>
          <w:bCs/>
          <w:color w:val="000000"/>
          <w:sz w:val="28"/>
          <w:szCs w:val="28"/>
          <w:rtl/>
          <w:lang w:eastAsia="ar-SA"/>
        </w:rPr>
        <w:t>عبدالله فتح الله رمضان</w:t>
      </w:r>
    </w:p>
    <w:p w:rsidR="0063030F" w:rsidRPr="000A15B7" w:rsidRDefault="0063030F" w:rsidP="000A15B7">
      <w:pPr>
        <w:widowControl w:val="0"/>
        <w:tabs>
          <w:tab w:val="left" w:pos="3373"/>
          <w:tab w:val="center" w:pos="4478"/>
        </w:tabs>
        <w:spacing w:after="0" w:line="276" w:lineRule="auto"/>
        <w:ind w:firstLine="454"/>
        <w:jc w:val="center"/>
        <w:rPr>
          <w:rFonts w:ascii="Simplified Arabic" w:eastAsia="Times New Roman" w:hAnsi="Simplified Arabic" w:cs="Simplified Arabic"/>
          <w:color w:val="000000"/>
          <w:sz w:val="24"/>
          <w:szCs w:val="24"/>
          <w:rtl/>
          <w:lang w:eastAsia="ar-SA"/>
        </w:rPr>
      </w:pPr>
      <w:r w:rsidRPr="000A15B7">
        <w:rPr>
          <w:rFonts w:ascii="Simplified Arabic" w:eastAsia="Times New Roman" w:hAnsi="Simplified Arabic" w:cs="Simplified Arabic" w:hint="cs"/>
          <w:color w:val="000000"/>
          <w:sz w:val="24"/>
          <w:szCs w:val="24"/>
          <w:rtl/>
          <w:lang w:eastAsia="ar-SA"/>
        </w:rPr>
        <w:t>قسم اللغة العربية والدراسات الإسلامية، كلية الآداب، الجامعة الأسمرية الإسلامية،</w:t>
      </w:r>
      <w:r w:rsidR="000A15B7">
        <w:rPr>
          <w:rFonts w:ascii="Simplified Arabic" w:eastAsia="Times New Roman" w:hAnsi="Simplified Arabic" w:cs="Simplified Arabic" w:hint="cs"/>
          <w:color w:val="000000"/>
          <w:sz w:val="24"/>
          <w:szCs w:val="24"/>
          <w:rtl/>
          <w:lang w:eastAsia="ar-SA"/>
        </w:rPr>
        <w:t xml:space="preserve"> ليبيا</w:t>
      </w:r>
    </w:p>
    <w:p w:rsidR="00130105" w:rsidRPr="000A15B7" w:rsidRDefault="00130105" w:rsidP="00692DA2">
      <w:pPr>
        <w:widowControl w:val="0"/>
        <w:tabs>
          <w:tab w:val="left" w:pos="2051"/>
        </w:tabs>
        <w:spacing w:after="0" w:line="276" w:lineRule="auto"/>
        <w:rPr>
          <w:rFonts w:ascii="Simplified Arabic" w:eastAsia="Times New Roman" w:hAnsi="Simplified Arabic" w:cs="Simplified Arabic"/>
          <w:b/>
          <w:bCs/>
          <w:color w:val="000000"/>
          <w:sz w:val="28"/>
          <w:szCs w:val="28"/>
          <w:rtl/>
          <w:lang w:eastAsia="ar-SA"/>
        </w:rPr>
      </w:pPr>
      <w:r w:rsidRPr="000A15B7">
        <w:rPr>
          <w:rFonts w:ascii="Simplified Arabic" w:eastAsia="Times New Roman" w:hAnsi="Simplified Arabic" w:cs="Simplified Arabic"/>
          <w:b/>
          <w:bCs/>
          <w:color w:val="000000"/>
          <w:sz w:val="28"/>
          <w:szCs w:val="28"/>
          <w:rtl/>
          <w:lang w:eastAsia="ar-SA"/>
        </w:rPr>
        <w:t>الملخص</w:t>
      </w:r>
    </w:p>
    <w:p w:rsidR="00130105" w:rsidRPr="000A15B7" w:rsidRDefault="00130105" w:rsidP="000A15B7">
      <w:pPr>
        <w:widowControl w:val="0"/>
        <w:spacing w:after="0" w:line="276" w:lineRule="auto"/>
        <w:jc w:val="both"/>
        <w:rPr>
          <w:rFonts w:ascii="Simplified Arabic" w:eastAsia="Times New Roman" w:hAnsi="Simplified Arabic" w:cs="Simplified Arabic"/>
          <w:color w:val="000000"/>
          <w:sz w:val="24"/>
          <w:szCs w:val="24"/>
          <w:rtl/>
          <w:lang w:eastAsia="ar-SA"/>
        </w:rPr>
      </w:pPr>
      <w:r w:rsidRPr="000A15B7">
        <w:rPr>
          <w:rFonts w:ascii="Simplified Arabic" w:eastAsia="Times New Roman" w:hAnsi="Simplified Arabic" w:cs="Simplified Arabic"/>
          <w:color w:val="000000"/>
          <w:sz w:val="24"/>
          <w:szCs w:val="24"/>
          <w:rtl/>
          <w:lang w:eastAsia="ar-SA"/>
        </w:rPr>
        <w:t>هدف البحث إلى التعرف على لغات العرب المذمومة (العنعنة) أنموذجا</w:t>
      </w:r>
      <w:r w:rsidR="0037752E" w:rsidRPr="000A15B7">
        <w:rPr>
          <w:rFonts w:ascii="Simplified Arabic" w:eastAsia="Times New Roman" w:hAnsi="Simplified Arabic" w:cs="Simplified Arabic" w:hint="cs"/>
          <w:color w:val="000000"/>
          <w:sz w:val="24"/>
          <w:szCs w:val="24"/>
          <w:rtl/>
          <w:lang w:eastAsia="ar-SA"/>
        </w:rPr>
        <w:t>.</w:t>
      </w:r>
      <w:r w:rsidRPr="000A15B7">
        <w:rPr>
          <w:rFonts w:ascii="Simplified Arabic" w:eastAsia="Times New Roman" w:hAnsi="Simplified Arabic" w:cs="Simplified Arabic"/>
          <w:color w:val="000000"/>
          <w:sz w:val="24"/>
          <w:szCs w:val="24"/>
          <w:rtl/>
          <w:lang w:eastAsia="ar-SA"/>
        </w:rPr>
        <w:t xml:space="preserve"> واستخدم لتحقيق ذلك المنهج الوصفي التحليلي، ومن أهم نتائجه أن اللهجات العربية الخاصة</w:t>
      </w:r>
      <w:r w:rsidRPr="000A15B7">
        <w:rPr>
          <w:rFonts w:ascii="Simplified Arabic" w:eastAsia="Times New Roman" w:hAnsi="Simplified Arabic" w:cs="Simplified Arabic" w:hint="cs"/>
          <w:sz w:val="24"/>
          <w:szCs w:val="24"/>
          <w:rtl/>
          <w:lang w:eastAsia="ar-SA"/>
        </w:rPr>
        <w:t xml:space="preserve"> ب</w:t>
      </w:r>
      <w:r w:rsidRPr="000A15B7">
        <w:rPr>
          <w:rFonts w:ascii="Simplified Arabic" w:eastAsia="Times New Roman" w:hAnsi="Simplified Arabic" w:cs="Simplified Arabic"/>
          <w:sz w:val="24"/>
          <w:szCs w:val="24"/>
          <w:rtl/>
          <w:lang w:eastAsia="ar-SA"/>
        </w:rPr>
        <w:t>قبيلة</w:t>
      </w:r>
      <w:r w:rsidRPr="000A15B7">
        <w:rPr>
          <w:rFonts w:ascii="Simplified Arabic" w:eastAsia="Times New Roman" w:hAnsi="Simplified Arabic" w:cs="Simplified Arabic" w:hint="cs"/>
          <w:sz w:val="24"/>
          <w:szCs w:val="24"/>
          <w:rtl/>
          <w:lang w:eastAsia="ar-SA"/>
        </w:rPr>
        <w:t xml:space="preserve"> من القبائل</w:t>
      </w:r>
      <w:r w:rsidRPr="000A15B7">
        <w:rPr>
          <w:rFonts w:ascii="Simplified Arabic" w:eastAsia="Times New Roman" w:hAnsi="Simplified Arabic" w:cs="Simplified Arabic"/>
          <w:sz w:val="24"/>
          <w:szCs w:val="24"/>
          <w:rtl/>
          <w:lang w:eastAsia="ar-SA"/>
        </w:rPr>
        <w:t xml:space="preserve"> </w:t>
      </w:r>
      <w:r w:rsidRPr="000A15B7">
        <w:rPr>
          <w:rFonts w:ascii="Simplified Arabic" w:eastAsia="Times New Roman" w:hAnsi="Simplified Arabic" w:cs="Simplified Arabic"/>
          <w:color w:val="000000"/>
          <w:sz w:val="24"/>
          <w:szCs w:val="24"/>
          <w:rtl/>
          <w:lang w:eastAsia="ar-SA"/>
        </w:rPr>
        <w:t>قد تعرّضت للوأد والإماتة من قبل علماء العربية، وفق خطة متبعة من قبل</w:t>
      </w:r>
      <w:r w:rsidRPr="000A15B7">
        <w:rPr>
          <w:rFonts w:ascii="Simplified Arabic" w:eastAsia="Times New Roman" w:hAnsi="Simplified Arabic" w:cs="Simplified Arabic" w:hint="cs"/>
          <w:color w:val="000000"/>
          <w:sz w:val="24"/>
          <w:szCs w:val="24"/>
          <w:rtl/>
          <w:lang w:eastAsia="ar-SA"/>
        </w:rPr>
        <w:t xml:space="preserve"> علماء اللغة وفق منهج</w:t>
      </w:r>
      <w:r w:rsidRPr="000A15B7">
        <w:rPr>
          <w:rFonts w:ascii="Simplified Arabic" w:eastAsia="Times New Roman" w:hAnsi="Simplified Arabic" w:cs="Simplified Arabic" w:hint="cs"/>
          <w:color w:val="FF0000"/>
          <w:sz w:val="24"/>
          <w:szCs w:val="24"/>
          <w:rtl/>
          <w:lang w:eastAsia="ar-SA"/>
        </w:rPr>
        <w:t xml:space="preserve"> </w:t>
      </w:r>
      <w:r w:rsidRPr="000A15B7">
        <w:rPr>
          <w:rFonts w:ascii="Simplified Arabic" w:eastAsia="Times New Roman" w:hAnsi="Simplified Arabic" w:cs="Simplified Arabic" w:hint="cs"/>
          <w:sz w:val="24"/>
          <w:szCs w:val="24"/>
          <w:rtl/>
          <w:lang w:eastAsia="ar-SA"/>
        </w:rPr>
        <w:t>اتبعوه</w:t>
      </w:r>
      <w:r w:rsidRPr="000A15B7">
        <w:rPr>
          <w:rFonts w:ascii="Simplified Arabic" w:eastAsia="Times New Roman" w:hAnsi="Simplified Arabic" w:cs="Simplified Arabic"/>
          <w:color w:val="000000"/>
          <w:sz w:val="24"/>
          <w:szCs w:val="24"/>
          <w:rtl/>
          <w:lang w:eastAsia="ar-SA"/>
        </w:rPr>
        <w:t xml:space="preserve"> هدف إلى توحيد هذه اللهجات إلى لغة </w:t>
      </w:r>
      <w:r w:rsidRPr="000A15B7">
        <w:rPr>
          <w:rFonts w:ascii="Simplified Arabic" w:eastAsia="Times New Roman" w:hAnsi="Simplified Arabic" w:cs="Simplified Arabic" w:hint="cs"/>
          <w:sz w:val="24"/>
          <w:szCs w:val="24"/>
          <w:rtl/>
          <w:lang w:eastAsia="ar-SA"/>
        </w:rPr>
        <w:t>واحدة مكتملة الصياغة</w:t>
      </w:r>
      <w:r w:rsidRPr="000A15B7">
        <w:rPr>
          <w:rFonts w:ascii="Simplified Arabic" w:eastAsia="Times New Roman" w:hAnsi="Simplified Arabic" w:cs="Simplified Arabic" w:hint="cs"/>
          <w:color w:val="FF0000"/>
          <w:sz w:val="24"/>
          <w:szCs w:val="24"/>
          <w:rtl/>
          <w:lang w:eastAsia="ar-SA"/>
        </w:rPr>
        <w:t xml:space="preserve"> </w:t>
      </w:r>
      <w:r w:rsidRPr="000A15B7">
        <w:rPr>
          <w:rFonts w:ascii="Simplified Arabic" w:eastAsia="Times New Roman" w:hAnsi="Simplified Arabic" w:cs="Simplified Arabic"/>
          <w:color w:val="000000"/>
          <w:sz w:val="24"/>
          <w:szCs w:val="24"/>
          <w:rtl/>
          <w:lang w:eastAsia="ar-SA"/>
        </w:rPr>
        <w:t>ضمّت جميع  مستويات اللغة الصوتية والصرفية والنحوية والدلالية</w:t>
      </w:r>
      <w:r w:rsidRPr="000A15B7">
        <w:rPr>
          <w:rFonts w:ascii="Simplified Arabic" w:eastAsia="Times New Roman" w:hAnsi="Simplified Arabic" w:cs="Simplified Arabic" w:hint="cs"/>
          <w:color w:val="000000"/>
          <w:sz w:val="24"/>
          <w:szCs w:val="24"/>
          <w:rtl/>
          <w:lang w:eastAsia="ar-SA"/>
        </w:rPr>
        <w:t xml:space="preserve">، </w:t>
      </w:r>
      <w:r w:rsidRPr="000A15B7">
        <w:rPr>
          <w:rFonts w:ascii="Simplified Arabic" w:eastAsia="Times New Roman" w:hAnsi="Simplified Arabic" w:cs="Simplified Arabic"/>
          <w:color w:val="000000"/>
          <w:sz w:val="24"/>
          <w:szCs w:val="24"/>
          <w:rtl/>
          <w:lang w:eastAsia="ar-SA"/>
        </w:rPr>
        <w:t xml:space="preserve">حتى أن تلك القبائل هجرت لغاتها </w:t>
      </w:r>
      <w:r w:rsidRPr="000A15B7">
        <w:rPr>
          <w:rFonts w:ascii="Simplified Arabic" w:eastAsia="Times New Roman" w:hAnsi="Simplified Arabic" w:cs="Simplified Arabic" w:hint="cs"/>
          <w:sz w:val="24"/>
          <w:szCs w:val="24"/>
          <w:rtl/>
          <w:lang w:eastAsia="ar-SA"/>
        </w:rPr>
        <w:t>واتبعت</w:t>
      </w:r>
      <w:r w:rsidRPr="000A15B7">
        <w:rPr>
          <w:rFonts w:ascii="Simplified Arabic" w:eastAsia="Times New Roman" w:hAnsi="Simplified Arabic" w:cs="Simplified Arabic"/>
          <w:color w:val="000000"/>
          <w:sz w:val="24"/>
          <w:szCs w:val="24"/>
          <w:rtl/>
          <w:lang w:eastAsia="ar-SA"/>
        </w:rPr>
        <w:t xml:space="preserve"> لغة القرآن الكريم، الذي يرجع له الفضل في توحيد هذه اللهجات من خلال التحدّث والكتابة، </w:t>
      </w:r>
      <w:r w:rsidRPr="000A15B7">
        <w:rPr>
          <w:rFonts w:ascii="Simplified Arabic" w:eastAsia="Times New Roman" w:hAnsi="Simplified Arabic" w:cs="Simplified Arabic" w:hint="cs"/>
          <w:sz w:val="24"/>
          <w:szCs w:val="24"/>
          <w:rtl/>
          <w:lang w:eastAsia="ar-SA"/>
        </w:rPr>
        <w:t>ثم</w:t>
      </w:r>
      <w:r w:rsidRPr="000A15B7">
        <w:rPr>
          <w:rFonts w:ascii="Simplified Arabic" w:eastAsia="Times New Roman" w:hAnsi="Simplified Arabic" w:cs="Simplified Arabic"/>
          <w:sz w:val="24"/>
          <w:szCs w:val="24"/>
          <w:rtl/>
          <w:lang w:eastAsia="ar-SA"/>
        </w:rPr>
        <w:t xml:space="preserve"> تفرّقت اللغة العربية </w:t>
      </w:r>
      <w:r w:rsidRPr="000A15B7">
        <w:rPr>
          <w:rFonts w:ascii="Simplified Arabic" w:eastAsia="Times New Roman" w:hAnsi="Simplified Arabic" w:cs="Simplified Arabic" w:hint="cs"/>
          <w:sz w:val="24"/>
          <w:szCs w:val="24"/>
          <w:rtl/>
          <w:lang w:eastAsia="ar-SA"/>
        </w:rPr>
        <w:t xml:space="preserve">إلى </w:t>
      </w:r>
      <w:r w:rsidRPr="000A15B7">
        <w:rPr>
          <w:rFonts w:ascii="Simplified Arabic" w:eastAsia="Times New Roman" w:hAnsi="Simplified Arabic" w:cs="Simplified Arabic"/>
          <w:sz w:val="24"/>
          <w:szCs w:val="24"/>
          <w:rtl/>
          <w:lang w:eastAsia="ar-SA"/>
        </w:rPr>
        <w:t>لهجات</w:t>
      </w:r>
      <w:r w:rsidRPr="000A15B7">
        <w:rPr>
          <w:rFonts w:ascii="Simplified Arabic" w:eastAsia="Times New Roman" w:hAnsi="Simplified Arabic" w:cs="Simplified Arabic" w:hint="cs"/>
          <w:color w:val="000000"/>
          <w:sz w:val="24"/>
          <w:szCs w:val="24"/>
          <w:rtl/>
          <w:lang w:eastAsia="ar-SA"/>
        </w:rPr>
        <w:t xml:space="preserve"> في</w:t>
      </w:r>
      <w:r w:rsidRPr="000A15B7">
        <w:rPr>
          <w:rFonts w:ascii="Simplified Arabic" w:eastAsia="Times New Roman" w:hAnsi="Simplified Arabic" w:cs="Simplified Arabic" w:hint="cs"/>
          <w:sz w:val="24"/>
          <w:szCs w:val="24"/>
          <w:rtl/>
          <w:lang w:eastAsia="ar-SA"/>
        </w:rPr>
        <w:t xml:space="preserve"> الصياغة</w:t>
      </w:r>
      <w:r w:rsidR="0037752E" w:rsidRPr="000A15B7">
        <w:rPr>
          <w:rFonts w:ascii="Simplified Arabic" w:eastAsia="Times New Roman" w:hAnsi="Simplified Arabic" w:cs="Simplified Arabic"/>
          <w:color w:val="000000"/>
          <w:sz w:val="24"/>
          <w:szCs w:val="24"/>
          <w:rtl/>
          <w:lang w:eastAsia="ar-SA"/>
        </w:rPr>
        <w:t xml:space="preserve"> إلى (لكنات)</w:t>
      </w:r>
      <w:r w:rsidR="0037752E" w:rsidRPr="000A15B7">
        <w:rPr>
          <w:rFonts w:ascii="Simplified Arabic" w:eastAsia="Times New Roman" w:hAnsi="Simplified Arabic" w:cs="Simplified Arabic" w:hint="cs"/>
          <w:color w:val="000000"/>
          <w:sz w:val="24"/>
          <w:szCs w:val="24"/>
          <w:rtl/>
          <w:lang w:eastAsia="ar-SA"/>
        </w:rPr>
        <w:t>،</w:t>
      </w:r>
      <w:r w:rsidRPr="000A15B7">
        <w:rPr>
          <w:rFonts w:ascii="Simplified Arabic" w:eastAsia="Times New Roman" w:hAnsi="Simplified Arabic" w:cs="Simplified Arabic"/>
          <w:color w:val="000000"/>
          <w:sz w:val="24"/>
          <w:szCs w:val="24"/>
          <w:rtl/>
          <w:lang w:eastAsia="ar-SA"/>
        </w:rPr>
        <w:t xml:space="preserve"> و</w:t>
      </w:r>
      <w:r w:rsidRPr="000A15B7">
        <w:rPr>
          <w:rFonts w:ascii="Simplified Arabic" w:eastAsia="Times New Roman" w:hAnsi="Simplified Arabic" w:cs="Simplified Arabic" w:hint="cs"/>
          <w:color w:val="000000"/>
          <w:sz w:val="24"/>
          <w:szCs w:val="24"/>
          <w:rtl/>
          <w:lang w:eastAsia="ar-SA"/>
        </w:rPr>
        <w:t xml:space="preserve">بمجيء </w:t>
      </w:r>
      <w:r w:rsidRPr="000A15B7">
        <w:rPr>
          <w:rFonts w:ascii="Simplified Arabic" w:eastAsia="Times New Roman" w:hAnsi="Simplified Arabic" w:cs="Simplified Arabic"/>
          <w:color w:val="000000"/>
          <w:sz w:val="24"/>
          <w:szCs w:val="24"/>
          <w:rtl/>
          <w:lang w:eastAsia="ar-SA"/>
        </w:rPr>
        <w:t>الإسلام قام بتوحيد اللغة وإهمال</w:t>
      </w:r>
      <w:r w:rsidRPr="000A15B7">
        <w:rPr>
          <w:rFonts w:ascii="Simplified Arabic" w:eastAsia="Times New Roman" w:hAnsi="Simplified Arabic" w:cs="Simplified Arabic"/>
          <w:sz w:val="24"/>
          <w:szCs w:val="24"/>
          <w:rtl/>
          <w:lang w:eastAsia="ar-SA"/>
        </w:rPr>
        <w:t xml:space="preserve"> الحروف</w:t>
      </w:r>
      <w:r w:rsidRPr="000A15B7">
        <w:rPr>
          <w:rFonts w:ascii="Simplified Arabic" w:eastAsia="Times New Roman" w:hAnsi="Simplified Arabic" w:cs="Simplified Arabic" w:hint="cs"/>
          <w:sz w:val="24"/>
          <w:szCs w:val="24"/>
          <w:rtl/>
          <w:lang w:eastAsia="ar-SA"/>
        </w:rPr>
        <w:t xml:space="preserve"> </w:t>
      </w:r>
      <w:r w:rsidRPr="000A15B7">
        <w:rPr>
          <w:rFonts w:ascii="Simplified Arabic" w:eastAsia="Times New Roman" w:hAnsi="Simplified Arabic" w:cs="Simplified Arabic"/>
          <w:color w:val="000000"/>
          <w:sz w:val="24"/>
          <w:szCs w:val="24"/>
          <w:rtl/>
          <w:lang w:eastAsia="ar-SA"/>
        </w:rPr>
        <w:t>التي ليس من شأنها توحيد اللغة بوجه عام.</w:t>
      </w:r>
    </w:p>
    <w:p w:rsidR="00130105" w:rsidRPr="007004E4" w:rsidRDefault="00130105" w:rsidP="00130105">
      <w:pPr>
        <w:widowControl w:val="0"/>
        <w:spacing w:after="0" w:line="276" w:lineRule="auto"/>
        <w:rPr>
          <w:rFonts w:ascii="Simplified Arabic" w:eastAsia="Times New Roman" w:hAnsi="Simplified Arabic" w:cs="Simplified Arabic"/>
          <w:color w:val="000000"/>
          <w:sz w:val="28"/>
          <w:szCs w:val="28"/>
          <w:rtl/>
          <w:lang w:eastAsia="ar-SA"/>
        </w:rPr>
      </w:pPr>
      <w:r w:rsidRPr="007004E4">
        <w:rPr>
          <w:rFonts w:ascii="Simplified Arabic" w:eastAsia="Times New Roman" w:hAnsi="Simplified Arabic" w:cs="Simplified Arabic"/>
          <w:color w:val="000000"/>
          <w:sz w:val="28"/>
          <w:szCs w:val="28"/>
          <w:rtl/>
          <w:lang w:eastAsia="ar-SA"/>
        </w:rPr>
        <w:t xml:space="preserve">الكلمات المفتاحية: </w:t>
      </w:r>
      <w:r w:rsidRPr="000A15B7">
        <w:rPr>
          <w:rFonts w:ascii="Simplified Arabic" w:eastAsia="Times New Roman" w:hAnsi="Simplified Arabic" w:cs="Simplified Arabic"/>
          <w:color w:val="000000"/>
          <w:sz w:val="24"/>
          <w:szCs w:val="24"/>
          <w:rtl/>
          <w:lang w:eastAsia="ar-SA"/>
        </w:rPr>
        <w:t>اللغات المذمومة، العنعنة، اللهجة الليبية</w:t>
      </w:r>
    </w:p>
    <w:p w:rsidR="00130105" w:rsidRPr="000A15B7" w:rsidRDefault="00130105" w:rsidP="00130105">
      <w:pPr>
        <w:widowControl w:val="0"/>
        <w:spacing w:after="0" w:line="276" w:lineRule="auto"/>
        <w:rPr>
          <w:rFonts w:ascii="Simplified Arabic" w:eastAsia="Times New Roman" w:hAnsi="Simplified Arabic" w:cs="Simplified Arabic"/>
          <w:color w:val="000000"/>
          <w:sz w:val="16"/>
          <w:szCs w:val="16"/>
          <w:rtl/>
          <w:lang w:eastAsia="ar-SA"/>
        </w:rPr>
      </w:pPr>
    </w:p>
    <w:p w:rsidR="00130105" w:rsidRPr="00854923" w:rsidRDefault="00130105" w:rsidP="00130105">
      <w:pPr>
        <w:widowControl w:val="0"/>
        <w:spacing w:after="0" w:line="276" w:lineRule="auto"/>
        <w:rPr>
          <w:rFonts w:ascii="Simplified Arabic" w:eastAsia="Times New Roman" w:hAnsi="Simplified Arabic" w:cs="Simplified Arabic"/>
          <w:color w:val="000000"/>
          <w:sz w:val="28"/>
          <w:szCs w:val="28"/>
          <w:rtl/>
          <w:lang w:eastAsia="ar-SA"/>
        </w:rPr>
      </w:pPr>
      <w:r w:rsidRPr="007004E4">
        <w:rPr>
          <w:rFonts w:ascii="Simplified Arabic" w:eastAsia="Times New Roman" w:hAnsi="Simplified Arabic" w:cs="Simplified Arabic"/>
          <w:color w:val="000000"/>
          <w:sz w:val="28"/>
          <w:szCs w:val="28"/>
          <w:rtl/>
          <w:lang w:eastAsia="ar-SA"/>
        </w:rPr>
        <w:t>مقدمة:</w:t>
      </w:r>
    </w:p>
    <w:p w:rsidR="00130105" w:rsidRPr="00854923" w:rsidRDefault="00130105" w:rsidP="00130105">
      <w:pPr>
        <w:widowControl w:val="0"/>
        <w:spacing w:after="0" w:line="276" w:lineRule="auto"/>
        <w:ind w:firstLine="454"/>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الحمد ل</w:t>
      </w:r>
      <w:r>
        <w:rPr>
          <w:rFonts w:ascii="Simplified Arabic" w:eastAsia="Times New Roman" w:hAnsi="Simplified Arabic" w:cs="Simplified Arabic"/>
          <w:color w:val="000000"/>
          <w:sz w:val="28"/>
          <w:szCs w:val="28"/>
          <w:rtl/>
          <w:lang w:eastAsia="ar-SA"/>
        </w:rPr>
        <w:t xml:space="preserve">له، والصلاة والسلام على </w:t>
      </w:r>
      <w:r>
        <w:rPr>
          <w:rFonts w:ascii="Simplified Arabic" w:eastAsia="Times New Roman" w:hAnsi="Simplified Arabic" w:cs="Simplified Arabic" w:hint="cs"/>
          <w:color w:val="000000"/>
          <w:sz w:val="28"/>
          <w:szCs w:val="28"/>
          <w:rtl/>
          <w:lang w:eastAsia="ar-SA"/>
        </w:rPr>
        <w:t>أشرف الأنبياء والمرسلين</w:t>
      </w:r>
      <w:r w:rsidRPr="00854923">
        <w:rPr>
          <w:rFonts w:ascii="Simplified Arabic" w:eastAsia="Times New Roman" w:hAnsi="Simplified Arabic" w:cs="Simplified Arabic"/>
          <w:color w:val="000000"/>
          <w:sz w:val="28"/>
          <w:szCs w:val="28"/>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b/>
          <w:bCs/>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وبعد</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لقد </w:t>
      </w:r>
      <w:r w:rsidRPr="005252CA">
        <w:rPr>
          <w:rFonts w:ascii="Simplified Arabic" w:eastAsia="Times New Roman" w:hAnsi="Simplified Arabic" w:cs="Simplified Arabic"/>
          <w:color w:val="000000"/>
          <w:sz w:val="28"/>
          <w:szCs w:val="28"/>
          <w:rtl/>
          <w:lang w:eastAsia="ar-SA"/>
        </w:rPr>
        <w:t>تنبه علماء الأمة</w:t>
      </w:r>
      <w:r w:rsidRPr="00854923">
        <w:rPr>
          <w:rFonts w:ascii="Simplified Arabic" w:eastAsia="Times New Roman" w:hAnsi="Simplified Arabic" w:cs="Simplified Arabic"/>
          <w:color w:val="000000"/>
          <w:sz w:val="28"/>
          <w:szCs w:val="28"/>
          <w:rtl/>
          <w:lang w:eastAsia="ar-SA"/>
        </w:rPr>
        <w:t xml:space="preserve"> من نحاة</w:t>
      </w:r>
      <w:r w:rsidR="0037752E">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وقرّاء إلى ميل الأصوات اللغوية، إلى ما طرأ عليها م</w:t>
      </w:r>
      <w:r>
        <w:rPr>
          <w:rFonts w:ascii="Simplified Arabic" w:eastAsia="Times New Roman" w:hAnsi="Simplified Arabic" w:cs="Simplified Arabic"/>
          <w:color w:val="000000"/>
          <w:sz w:val="28"/>
          <w:szCs w:val="28"/>
          <w:rtl/>
          <w:lang w:eastAsia="ar-SA"/>
        </w:rPr>
        <w:t>ن تطوّر وتغيير بمرور الزمن، فخش</w:t>
      </w:r>
      <w:r>
        <w:rPr>
          <w:rFonts w:ascii="Simplified Arabic" w:eastAsia="Times New Roman" w:hAnsi="Simplified Arabic" w:cs="Simplified Arabic" w:hint="cs"/>
          <w:color w:val="000000"/>
          <w:sz w:val="28"/>
          <w:szCs w:val="28"/>
          <w:rtl/>
          <w:lang w:eastAsia="ar-SA"/>
        </w:rPr>
        <w:t>وا</w:t>
      </w:r>
      <w:r w:rsidRPr="00854923">
        <w:rPr>
          <w:rFonts w:ascii="Simplified Arabic" w:eastAsia="Times New Roman" w:hAnsi="Simplified Arabic" w:cs="Simplified Arabic"/>
          <w:color w:val="000000"/>
          <w:sz w:val="28"/>
          <w:szCs w:val="28"/>
          <w:rtl/>
          <w:lang w:eastAsia="ar-SA"/>
        </w:rPr>
        <w:t xml:space="preserve"> أن يلحق هذا التطوّر ألفاظ القرآن الكريم؛ لأن من المعروف أن التغيّر في اللفظ</w:t>
      </w:r>
      <w:r w:rsidR="0037752E">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ينتج عنه تغيّر في المعنى، إلا أن يكون هذا التغيّر أو التطوّر </w:t>
      </w:r>
      <w:r w:rsidR="0037752E">
        <w:rPr>
          <w:rFonts w:ascii="Simplified Arabic" w:eastAsia="Times New Roman" w:hAnsi="Simplified Arabic" w:cs="Simplified Arabic" w:hint="cs"/>
          <w:color w:val="000000"/>
          <w:sz w:val="28"/>
          <w:szCs w:val="28"/>
          <w:rtl/>
          <w:lang w:eastAsia="ar-SA"/>
        </w:rPr>
        <w:t>ناشئ</w:t>
      </w:r>
      <w:r w:rsidR="0037752E">
        <w:rPr>
          <w:rFonts w:ascii="Simplified Arabic" w:eastAsia="Times New Roman" w:hAnsi="Simplified Arabic" w:cs="Simplified Arabic"/>
          <w:color w:val="000000"/>
          <w:sz w:val="28"/>
          <w:szCs w:val="28"/>
          <w:rtl/>
          <w:lang w:eastAsia="ar-SA"/>
        </w:rPr>
        <w:t xml:space="preserve"> من الإبدال في ال</w:t>
      </w:r>
      <w:r w:rsidR="0037752E">
        <w:rPr>
          <w:rFonts w:ascii="Simplified Arabic" w:eastAsia="Times New Roman" w:hAnsi="Simplified Arabic" w:cs="Simplified Arabic" w:hint="cs"/>
          <w:color w:val="000000"/>
          <w:sz w:val="28"/>
          <w:szCs w:val="28"/>
          <w:rtl/>
          <w:lang w:eastAsia="ar-SA"/>
        </w:rPr>
        <w:t>أصوات</w:t>
      </w:r>
      <w:r w:rsidRPr="00854923">
        <w:rPr>
          <w:rFonts w:ascii="Simplified Arabic" w:eastAsia="Times New Roman" w:hAnsi="Simplified Arabic" w:cs="Simplified Arabic"/>
          <w:color w:val="000000"/>
          <w:sz w:val="28"/>
          <w:szCs w:val="28"/>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ولهذا كان الاهتمام بدراسة أصوات العربية من أولويات علماء هذه الأمة، للحفاظ عليها منذ أن انتشر الإسلام . فبدأت الدراسات الصوتية بالظهور بحيث وصفوا أصوات هذه اللغة وصفاً دقيقاً من </w:t>
      </w:r>
      <w:r w:rsidR="0037752E">
        <w:rPr>
          <w:rFonts w:ascii="Simplified Arabic" w:eastAsia="Times New Roman" w:hAnsi="Simplified Arabic" w:cs="Simplified Arabic" w:hint="cs"/>
          <w:color w:val="000000"/>
          <w:sz w:val="28"/>
          <w:szCs w:val="28"/>
          <w:rtl/>
          <w:lang w:eastAsia="ar-SA"/>
        </w:rPr>
        <w:t xml:space="preserve">حيث </w:t>
      </w:r>
      <w:r w:rsidRPr="00854923">
        <w:rPr>
          <w:rFonts w:ascii="Simplified Arabic" w:eastAsia="Times New Roman" w:hAnsi="Simplified Arabic" w:cs="Simplified Arabic"/>
          <w:color w:val="000000"/>
          <w:sz w:val="28"/>
          <w:szCs w:val="28"/>
          <w:rtl/>
          <w:lang w:eastAsia="ar-SA"/>
        </w:rPr>
        <w:t>المخرج</w:t>
      </w:r>
      <w:r w:rsidR="0037752E">
        <w:rPr>
          <w:rFonts w:ascii="Simplified Arabic" w:eastAsia="Times New Roman" w:hAnsi="Simplified Arabic" w:cs="Simplified Arabic" w:hint="cs"/>
          <w:color w:val="000000"/>
          <w:sz w:val="28"/>
          <w:szCs w:val="28"/>
          <w:rtl/>
          <w:lang w:eastAsia="ar-SA"/>
        </w:rPr>
        <w:t>،</w:t>
      </w:r>
      <w:r w:rsidR="0037752E">
        <w:rPr>
          <w:rFonts w:ascii="Simplified Arabic" w:eastAsia="Times New Roman" w:hAnsi="Simplified Arabic" w:cs="Simplified Arabic"/>
          <w:color w:val="000000"/>
          <w:sz w:val="28"/>
          <w:szCs w:val="28"/>
          <w:rtl/>
          <w:lang w:eastAsia="ar-SA"/>
        </w:rPr>
        <w:t xml:space="preserve"> و</w:t>
      </w:r>
      <w:r w:rsidRPr="00854923">
        <w:rPr>
          <w:rFonts w:ascii="Simplified Arabic" w:eastAsia="Times New Roman" w:hAnsi="Simplified Arabic" w:cs="Simplified Arabic"/>
          <w:color w:val="000000"/>
          <w:sz w:val="28"/>
          <w:szCs w:val="28"/>
          <w:rtl/>
          <w:lang w:eastAsia="ar-SA"/>
        </w:rPr>
        <w:t>الصفة</w:t>
      </w:r>
      <w:r w:rsidR="0037752E">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وكذلك التركيب، بحيث احتفظت اللغة بأصواتها إلى يومنا هذا، وما شاع في لهجات العرب من </w:t>
      </w:r>
      <w:r w:rsidRPr="00854923">
        <w:rPr>
          <w:rFonts w:ascii="Simplified Arabic" w:eastAsia="Times New Roman" w:hAnsi="Simplified Arabic" w:cs="Simplified Arabic"/>
          <w:color w:val="000000"/>
          <w:sz w:val="28"/>
          <w:szCs w:val="28"/>
          <w:rtl/>
          <w:lang w:eastAsia="ar-SA"/>
        </w:rPr>
        <w:lastRenderedPageBreak/>
        <w:t>تغيّر في النطق</w:t>
      </w:r>
      <w:r w:rsidR="0037752E">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وانحراف في المخرج الأصلي، أنكره علماء العربية، وجعلوه من اللغات المذمومة</w:t>
      </w:r>
      <w:r w:rsidR="0037752E">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أو الرديئة، حيث تصدّوا إلى مثل هذه العادات الصوتية، وهي عبارة عن أصوات تداخلت بعضها ببعض، وجعلوها غير مستحسنة  ولا هي بالكثيرة في لغة من ترتضى عربيته  ومنها كما يقول سيبويه: "الكاف التي بين الجيم والكاف، والجيم التي كالكاف، والجيم التي كالشين، والضاد الضعيفة، والصاد التي كالسين، والطاء التي كالتاء، والظاء التي كالثاء، والباء التي كالفاء.</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وهذه الحروف التي تممتها اثنين وأربعين</w:t>
      </w:r>
      <w:r w:rsidR="0037752E">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جيدها ورديئها أصلها التسعة والعشرون، لا تتبين إلا بالمشافهة"</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1"/>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130105" w:rsidRPr="001330C8"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من هنا اختلفت اللهجات العربية في نطق أصواتها، كما اختلفت في تفاعل حروفها بعضها مع بعض</w:t>
      </w:r>
      <w:r w:rsidR="0037752E">
        <w:rPr>
          <w:rFonts w:ascii="Simplified Arabic" w:eastAsia="Times New Roman" w:hAnsi="Simplified Arabic" w:cs="Simplified Arabic" w:hint="cs"/>
          <w:color w:val="000000"/>
          <w:sz w:val="28"/>
          <w:szCs w:val="28"/>
          <w:rtl/>
          <w:lang w:eastAsia="ar-SA"/>
        </w:rPr>
        <w:t>، وذلك</w:t>
      </w:r>
      <w:r w:rsidRPr="00854923">
        <w:rPr>
          <w:rFonts w:ascii="Simplified Arabic" w:eastAsia="Times New Roman" w:hAnsi="Simplified Arabic" w:cs="Simplified Arabic"/>
          <w:color w:val="000000"/>
          <w:sz w:val="28"/>
          <w:szCs w:val="28"/>
          <w:rtl/>
          <w:lang w:eastAsia="ar-SA"/>
        </w:rPr>
        <w:t xml:space="preserve"> حين تتجاور هذه </w:t>
      </w:r>
      <w:r w:rsidR="0037752E">
        <w:rPr>
          <w:rFonts w:ascii="Simplified Arabic" w:eastAsia="Times New Roman" w:hAnsi="Simplified Arabic" w:cs="Simplified Arabic" w:hint="cs"/>
          <w:color w:val="000000"/>
          <w:sz w:val="28"/>
          <w:szCs w:val="28"/>
          <w:rtl/>
          <w:lang w:eastAsia="ar-SA"/>
        </w:rPr>
        <w:t>الأصوات</w:t>
      </w:r>
      <w:r w:rsidRPr="00854923">
        <w:rPr>
          <w:rFonts w:ascii="Simplified Arabic" w:eastAsia="Times New Roman" w:hAnsi="Simplified Arabic" w:cs="Simplified Arabic"/>
          <w:color w:val="000000"/>
          <w:sz w:val="28"/>
          <w:szCs w:val="28"/>
          <w:rtl/>
          <w:lang w:eastAsia="ar-SA"/>
        </w:rPr>
        <w:t xml:space="preserve">، بحيث </w:t>
      </w:r>
      <w:r w:rsidR="001330C8">
        <w:rPr>
          <w:rFonts w:ascii="Simplified Arabic" w:eastAsia="Times New Roman" w:hAnsi="Simplified Arabic" w:cs="Simplified Arabic" w:hint="cs"/>
          <w:color w:val="000000"/>
          <w:sz w:val="28"/>
          <w:szCs w:val="28"/>
          <w:rtl/>
          <w:lang w:eastAsia="ar-SA"/>
        </w:rPr>
        <w:t>تستقل</w:t>
      </w:r>
      <w:r w:rsidRPr="00854923">
        <w:rPr>
          <w:rFonts w:ascii="Simplified Arabic" w:eastAsia="Times New Roman" w:hAnsi="Simplified Arabic" w:cs="Simplified Arabic"/>
          <w:color w:val="000000"/>
          <w:sz w:val="28"/>
          <w:szCs w:val="28"/>
          <w:rtl/>
          <w:lang w:eastAsia="ar-SA"/>
        </w:rPr>
        <w:t xml:space="preserve"> كل لهجة بعاداتها الصوتية التي تميّزها عن </w:t>
      </w:r>
      <w:r w:rsidR="001330C8">
        <w:rPr>
          <w:rFonts w:ascii="Simplified Arabic" w:eastAsia="Times New Roman" w:hAnsi="Simplified Arabic" w:cs="Simplified Arabic" w:hint="cs"/>
          <w:color w:val="000000"/>
          <w:sz w:val="28"/>
          <w:szCs w:val="28"/>
          <w:rtl/>
          <w:lang w:eastAsia="ar-SA"/>
        </w:rPr>
        <w:t xml:space="preserve">غيرها من </w:t>
      </w:r>
      <w:r w:rsidRPr="00854923">
        <w:rPr>
          <w:rFonts w:ascii="Simplified Arabic" w:eastAsia="Times New Roman" w:hAnsi="Simplified Arabic" w:cs="Simplified Arabic"/>
          <w:color w:val="000000"/>
          <w:sz w:val="28"/>
          <w:szCs w:val="28"/>
          <w:rtl/>
          <w:lang w:eastAsia="ar-SA"/>
        </w:rPr>
        <w:t>اللهجات</w:t>
      </w:r>
      <w:r w:rsidR="001330C8">
        <w:rPr>
          <w:rFonts w:ascii="Simplified Arabic" w:eastAsia="Times New Roman" w:hAnsi="Simplified Arabic" w:cs="Simplified Arabic" w:hint="cs"/>
          <w:color w:val="000000"/>
          <w:sz w:val="28"/>
          <w:szCs w:val="28"/>
          <w:rtl/>
          <w:lang w:eastAsia="ar-SA"/>
        </w:rPr>
        <w:t xml:space="preserve">، وفي هذا البحث </w:t>
      </w:r>
      <w:r w:rsidR="001330C8">
        <w:rPr>
          <w:rFonts w:ascii="Simplified Arabic" w:eastAsia="Times New Roman" w:hAnsi="Simplified Arabic" w:cs="Simplified Arabic"/>
          <w:color w:val="000000"/>
          <w:sz w:val="28"/>
          <w:szCs w:val="28"/>
          <w:rtl/>
          <w:lang w:eastAsia="ar-SA"/>
        </w:rPr>
        <w:t>س</w:t>
      </w:r>
      <w:r w:rsidR="001330C8">
        <w:rPr>
          <w:rFonts w:ascii="Simplified Arabic" w:eastAsia="Times New Roman" w:hAnsi="Simplified Arabic" w:cs="Simplified Arabic" w:hint="cs"/>
          <w:color w:val="000000"/>
          <w:sz w:val="28"/>
          <w:szCs w:val="28"/>
          <w:rtl/>
          <w:lang w:eastAsia="ar-SA"/>
        </w:rPr>
        <w:t>أ</w:t>
      </w:r>
      <w:r w:rsidR="001330C8">
        <w:rPr>
          <w:rFonts w:ascii="Simplified Arabic" w:eastAsia="Times New Roman" w:hAnsi="Simplified Arabic" w:cs="Simplified Arabic"/>
          <w:color w:val="000000"/>
          <w:sz w:val="28"/>
          <w:szCs w:val="28"/>
          <w:rtl/>
          <w:lang w:eastAsia="ar-SA"/>
        </w:rPr>
        <w:t xml:space="preserve">حاول أن </w:t>
      </w:r>
      <w:r w:rsidR="001330C8">
        <w:rPr>
          <w:rFonts w:ascii="Simplified Arabic" w:eastAsia="Times New Roman" w:hAnsi="Simplified Arabic" w:cs="Simplified Arabic" w:hint="cs"/>
          <w:color w:val="000000"/>
          <w:sz w:val="28"/>
          <w:szCs w:val="28"/>
          <w:rtl/>
          <w:lang w:eastAsia="ar-SA"/>
        </w:rPr>
        <w:t>أ</w:t>
      </w:r>
      <w:r w:rsidR="001330C8">
        <w:rPr>
          <w:rFonts w:ascii="Simplified Arabic" w:eastAsia="Times New Roman" w:hAnsi="Simplified Arabic" w:cs="Simplified Arabic"/>
          <w:color w:val="000000"/>
          <w:sz w:val="28"/>
          <w:szCs w:val="28"/>
          <w:rtl/>
          <w:lang w:eastAsia="ar-SA"/>
        </w:rPr>
        <w:t>تكلم عن</w:t>
      </w:r>
      <w:r w:rsidR="001330C8">
        <w:rPr>
          <w:rFonts w:ascii="Simplified Arabic" w:eastAsia="Times New Roman" w:hAnsi="Simplified Arabic" w:cs="Simplified Arabic" w:hint="cs"/>
          <w:color w:val="000000"/>
          <w:sz w:val="28"/>
          <w:szCs w:val="28"/>
          <w:rtl/>
          <w:lang w:eastAsia="ar-SA"/>
        </w:rPr>
        <w:t xml:space="preserve"> العنعنة</w:t>
      </w:r>
      <w:r w:rsidRPr="00854923">
        <w:rPr>
          <w:rFonts w:ascii="Simplified Arabic" w:eastAsia="Times New Roman" w:hAnsi="Simplified Arabic" w:cs="Simplified Arabic"/>
          <w:color w:val="000000"/>
          <w:sz w:val="28"/>
          <w:szCs w:val="28"/>
          <w:rtl/>
          <w:lang w:eastAsia="ar-SA"/>
        </w:rPr>
        <w:t xml:space="preserve"> </w:t>
      </w:r>
      <w:r w:rsidR="001330C8">
        <w:rPr>
          <w:rFonts w:ascii="Simplified Arabic" w:eastAsia="Times New Roman" w:hAnsi="Simplified Arabic" w:cs="Simplified Arabic" w:hint="cs"/>
          <w:color w:val="000000"/>
          <w:sz w:val="28"/>
          <w:szCs w:val="28"/>
          <w:rtl/>
          <w:lang w:eastAsia="ar-SA"/>
        </w:rPr>
        <w:t xml:space="preserve">من هذه اللهجات التي تميزت بها بعض القبائل عن بعض، وعرض بقاياها وآثارها في اللهجة الليبية. </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اللغة أصوات يعبر بها كل قوم عن أغراضهم كما يقول ابن جني</w:t>
      </w:r>
      <w:r w:rsidRPr="007004E4">
        <w:rPr>
          <w:rFonts w:ascii="Simplified Arabic" w:eastAsia="Times New Roman" w:hAnsi="Simplified Arabic" w:cs="Simplified Arabic"/>
          <w:color w:val="000000"/>
          <w:sz w:val="28"/>
          <w:szCs w:val="28"/>
          <w:vertAlign w:val="superscript"/>
          <w:lang w:eastAsia="ar-SA"/>
        </w:rPr>
        <w:t>(</w:t>
      </w:r>
      <w:r w:rsidRPr="007004E4">
        <w:rPr>
          <w:rFonts w:ascii="Simplified Arabic" w:eastAsia="Times New Roman" w:hAnsi="Simplified Arabic" w:cs="Simplified Arabic"/>
          <w:color w:val="000000"/>
          <w:sz w:val="28"/>
          <w:szCs w:val="28"/>
          <w:vertAlign w:val="superscript"/>
          <w:lang w:eastAsia="ar-SA"/>
        </w:rPr>
        <w:footnoteReference w:id="2"/>
      </w:r>
      <w:r w:rsidRPr="007004E4">
        <w:rPr>
          <w:rFonts w:ascii="Simplified Arabic" w:eastAsia="Times New Roman" w:hAnsi="Simplified Arabic" w:cs="Simplified Arabic"/>
          <w:color w:val="000000"/>
          <w:sz w:val="28"/>
          <w:szCs w:val="28"/>
          <w:vertAlign w:val="superscript"/>
          <w:lang w:eastAsia="ar-SA"/>
        </w:rPr>
        <w:t>)</w:t>
      </w:r>
      <w:r w:rsidRPr="00854923">
        <w:rPr>
          <w:rFonts w:ascii="Simplified Arabic" w:eastAsia="Times New Roman" w:hAnsi="Simplified Arabic" w:cs="Simplified Arabic"/>
          <w:color w:val="000000"/>
          <w:sz w:val="28"/>
          <w:szCs w:val="28"/>
          <w:rtl/>
          <w:lang w:eastAsia="ar-SA"/>
        </w:rPr>
        <w:t>، وهذه الأصوات تنطق بطرق مختلفة، فتتشكل منها الكلمات، ومنها إلى الجمل ثم التراكيب، لكن هذه التراكيب قد يعتريها التحريف، أو التقديم والتأخير، أو الإبدال الذي ينشأ عنه ا</w:t>
      </w:r>
      <w:r w:rsidR="001330C8">
        <w:rPr>
          <w:rFonts w:ascii="Simplified Arabic" w:eastAsia="Times New Roman" w:hAnsi="Simplified Arabic" w:cs="Simplified Arabic" w:hint="cs"/>
          <w:color w:val="000000"/>
          <w:sz w:val="28"/>
          <w:szCs w:val="28"/>
          <w:rtl/>
          <w:lang w:eastAsia="ar-SA"/>
        </w:rPr>
        <w:t>لا</w:t>
      </w:r>
      <w:r w:rsidRPr="00854923">
        <w:rPr>
          <w:rFonts w:ascii="Simplified Arabic" w:eastAsia="Times New Roman" w:hAnsi="Simplified Arabic" w:cs="Simplified Arabic"/>
          <w:color w:val="000000"/>
          <w:sz w:val="28"/>
          <w:szCs w:val="28"/>
          <w:rtl/>
          <w:lang w:eastAsia="ar-SA"/>
        </w:rPr>
        <w:t xml:space="preserve">ختلاف في اللهجات داخل اللغة الواحدة، </w:t>
      </w:r>
      <w:r w:rsidR="001330C8">
        <w:rPr>
          <w:rFonts w:ascii="Simplified Arabic" w:eastAsia="Times New Roman" w:hAnsi="Simplified Arabic" w:cs="Simplified Arabic" w:hint="cs"/>
          <w:color w:val="000000"/>
          <w:sz w:val="28"/>
          <w:szCs w:val="28"/>
          <w:rtl/>
          <w:lang w:eastAsia="ar-SA"/>
        </w:rPr>
        <w:t xml:space="preserve">وهذا لا يمنع من أن </w:t>
      </w:r>
      <w:r w:rsidRPr="00854923">
        <w:rPr>
          <w:rFonts w:ascii="Simplified Arabic" w:eastAsia="Times New Roman" w:hAnsi="Simplified Arabic" w:cs="Simplified Arabic"/>
          <w:color w:val="000000"/>
          <w:sz w:val="28"/>
          <w:szCs w:val="28"/>
          <w:rtl/>
          <w:lang w:eastAsia="ar-SA"/>
        </w:rPr>
        <w:t xml:space="preserve">تشترك هذه اللهجات في عدّة خصائص، وتختلف </w:t>
      </w:r>
      <w:r w:rsidR="001330C8">
        <w:rPr>
          <w:rFonts w:ascii="Simplified Arabic" w:eastAsia="Times New Roman" w:hAnsi="Simplified Arabic" w:cs="Simplified Arabic" w:hint="cs"/>
          <w:color w:val="000000"/>
          <w:sz w:val="28"/>
          <w:szCs w:val="28"/>
          <w:rtl/>
          <w:lang w:eastAsia="ar-SA"/>
        </w:rPr>
        <w:t>في بعضها،</w:t>
      </w:r>
      <w:r w:rsidRPr="00854923">
        <w:rPr>
          <w:rFonts w:ascii="Simplified Arabic" w:eastAsia="Times New Roman" w:hAnsi="Simplified Arabic" w:cs="Simplified Arabic"/>
          <w:color w:val="000000"/>
          <w:sz w:val="28"/>
          <w:szCs w:val="28"/>
          <w:rtl/>
          <w:lang w:eastAsia="ar-SA"/>
        </w:rPr>
        <w:t xml:space="preserve"> وتمتاز بسمات تجعلها غربية عند غيرهم، فاللغة واللهجة كل منهما أصل للآخر</w:t>
      </w:r>
      <w:r w:rsidR="001330C8">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فأصل اللغة هو اللهجة وأصل اللهجة هي اللغة، فإذا نظرنا إلى اللغة العربية الأصل وجدناها هي مجموعة من اللهجات تكونت حتى أصبحت لغة أص</w:t>
      </w:r>
      <w:r w:rsidR="00EB01D9">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ل لها قواعدها وضوابطها وأسسها التي تقوم عليها ثم تفرّعت هذه اللغة وأصبحت لهجات كل واحدة قائمة بذاتها</w:t>
      </w:r>
      <w:r w:rsidR="00442D98">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أخذت من اللغة الأصلية الحروف واختلفت معها في الصفات</w:t>
      </w:r>
      <w:r w:rsidR="00442D98">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ولم تقف عند هذا الحد بل زادت من اللواحق لها ما هو غير موجود في قواعد اللغة وضوابطها.</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وقبل أن نتكلم عن هذه اللغات (اللهجات) نقف</w:t>
      </w:r>
      <w:r>
        <w:rPr>
          <w:rFonts w:ascii="Simplified Arabic" w:eastAsia="Times New Roman" w:hAnsi="Simplified Arabic" w:cs="Simplified Arabic"/>
          <w:color w:val="000000"/>
          <w:sz w:val="28"/>
          <w:szCs w:val="28"/>
          <w:rtl/>
          <w:lang w:eastAsia="ar-SA"/>
        </w:rPr>
        <w:t xml:space="preserve"> قليلا للتعريف باللغة واللهجة، </w:t>
      </w:r>
      <w:r>
        <w:rPr>
          <w:rFonts w:ascii="Simplified Arabic" w:eastAsia="Times New Roman" w:hAnsi="Simplified Arabic" w:cs="Simplified Arabic" w:hint="cs"/>
          <w:color w:val="000000"/>
          <w:sz w:val="28"/>
          <w:szCs w:val="28"/>
          <w:rtl/>
          <w:lang w:eastAsia="ar-SA"/>
        </w:rPr>
        <w:t>و</w:t>
      </w:r>
      <w:r w:rsidRPr="00854923">
        <w:rPr>
          <w:rFonts w:ascii="Simplified Arabic" w:eastAsia="Times New Roman" w:hAnsi="Simplified Arabic" w:cs="Simplified Arabic"/>
          <w:color w:val="000000"/>
          <w:sz w:val="28"/>
          <w:szCs w:val="28"/>
          <w:rtl/>
          <w:lang w:eastAsia="ar-SA"/>
        </w:rPr>
        <w:t xml:space="preserve">من المعلوم </w:t>
      </w:r>
      <w:r w:rsidRPr="005252CA">
        <w:rPr>
          <w:rFonts w:ascii="Simplified Arabic" w:eastAsia="Times New Roman" w:hAnsi="Simplified Arabic" w:cs="Simplified Arabic"/>
          <w:color w:val="000000"/>
          <w:sz w:val="28"/>
          <w:szCs w:val="28"/>
          <w:rtl/>
          <w:lang w:eastAsia="ar-SA"/>
        </w:rPr>
        <w:t xml:space="preserve">أن </w:t>
      </w:r>
      <w:r>
        <w:rPr>
          <w:rFonts w:ascii="Simplified Arabic" w:eastAsia="Times New Roman" w:hAnsi="Simplified Arabic" w:cs="Simplified Arabic" w:hint="cs"/>
          <w:color w:val="000000"/>
          <w:sz w:val="28"/>
          <w:szCs w:val="28"/>
          <w:rtl/>
          <w:lang w:eastAsia="ar-SA"/>
        </w:rPr>
        <w:t xml:space="preserve">لفظ </w:t>
      </w:r>
      <w:r>
        <w:rPr>
          <w:rFonts w:ascii="Simplified Arabic" w:eastAsia="Times New Roman" w:hAnsi="Simplified Arabic" w:cs="Simplified Arabic" w:hint="cs"/>
          <w:color w:val="000000"/>
          <w:sz w:val="28"/>
          <w:szCs w:val="28"/>
          <w:rtl/>
          <w:lang w:eastAsia="ar-SA"/>
        </w:rPr>
        <w:lastRenderedPageBreak/>
        <w:t>(</w:t>
      </w:r>
      <w:r w:rsidRPr="005252CA">
        <w:rPr>
          <w:rFonts w:ascii="Simplified Arabic" w:eastAsia="Times New Roman" w:hAnsi="Simplified Arabic" w:cs="Simplified Arabic"/>
          <w:color w:val="000000"/>
          <w:sz w:val="28"/>
          <w:szCs w:val="28"/>
          <w:rtl/>
          <w:lang w:eastAsia="ar-SA"/>
        </w:rPr>
        <w:t>اللغة</w:t>
      </w:r>
      <w:r>
        <w:rPr>
          <w:rFonts w:ascii="Simplified Arabic" w:eastAsia="Times New Roman" w:hAnsi="Simplified Arabic" w:cs="Simplified Arabic" w:hint="cs"/>
          <w:color w:val="000000"/>
          <w:sz w:val="28"/>
          <w:szCs w:val="28"/>
          <w:rtl/>
          <w:lang w:eastAsia="ar-SA"/>
        </w:rPr>
        <w:t>)،</w:t>
      </w:r>
      <w:r w:rsidRPr="005252CA">
        <w:rPr>
          <w:rFonts w:ascii="Simplified Arabic" w:eastAsia="Times New Roman" w:hAnsi="Simplified Arabic" w:cs="Simplified Arabic"/>
          <w:color w:val="000000"/>
          <w:sz w:val="28"/>
          <w:szCs w:val="28"/>
          <w:rtl/>
          <w:lang w:eastAsia="ar-SA"/>
        </w:rPr>
        <w:t xml:space="preserve"> لم يكن </w:t>
      </w:r>
      <w:r w:rsidRPr="00854923">
        <w:rPr>
          <w:rFonts w:ascii="Simplified Arabic" w:eastAsia="Times New Roman" w:hAnsi="Simplified Arabic" w:cs="Simplified Arabic"/>
          <w:color w:val="000000"/>
          <w:sz w:val="28"/>
          <w:szCs w:val="28"/>
          <w:rtl/>
          <w:lang w:eastAsia="ar-SA"/>
        </w:rPr>
        <w:t xml:space="preserve">موجوداً قبل الإسلام </w:t>
      </w:r>
      <w:r w:rsidRPr="005252CA">
        <w:rPr>
          <w:rFonts w:ascii="Simplified Arabic" w:eastAsia="Times New Roman" w:hAnsi="Simplified Arabic" w:cs="Simplified Arabic"/>
          <w:color w:val="000000"/>
          <w:sz w:val="28"/>
          <w:szCs w:val="28"/>
          <w:rtl/>
          <w:lang w:eastAsia="ar-SA"/>
        </w:rPr>
        <w:t>وبعده</w:t>
      </w:r>
      <w:r w:rsidRPr="00854923">
        <w:rPr>
          <w:rFonts w:ascii="Simplified Arabic" w:eastAsia="Times New Roman" w:hAnsi="Simplified Arabic" w:cs="Simplified Arabic"/>
          <w:color w:val="000000"/>
          <w:sz w:val="28"/>
          <w:szCs w:val="28"/>
          <w:rtl/>
          <w:lang w:eastAsia="ar-SA"/>
        </w:rPr>
        <w:t>، حيث كان يطلق على هذه الألفاظ مصطلح اللسان، فيقولون</w:t>
      </w:r>
      <w:r w:rsidR="00442D98">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هذا لسان قريش</w:t>
      </w:r>
      <w:r w:rsidR="00442D98">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وهذا لسان تميم</w:t>
      </w:r>
      <w:r w:rsidR="00442D98">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وخير دليل على ذلك ورود هذا المصطلح في القرآن الكريم قال تعالى</w:t>
      </w:r>
      <w:r w:rsidRPr="00854923">
        <w:rPr>
          <w:rFonts w:ascii="Simplified Arabic" w:eastAsia="Times New Roman" w:hAnsi="Simplified Arabic" w:cs="Simplified Arabic"/>
          <w:color w:val="000000"/>
          <w:sz w:val="28"/>
          <w:szCs w:val="28"/>
          <w:rtl/>
        </w:rPr>
        <w:t>:</w:t>
      </w:r>
      <w:r w:rsidR="00841678" w:rsidRPr="00841678">
        <w:rPr>
          <w:rFonts w:ascii="KFGQPC Uthmanic Script Hafs Ex1" w:eastAsia="Times New Roman" w:hAnsi="Times New Roman" w:cs="KFGQPC Uthmanic Script Hafs Ex1" w:hint="cs"/>
          <w:color w:val="000000"/>
          <w:sz w:val="36"/>
          <w:szCs w:val="36"/>
          <w:rtl/>
        </w:rPr>
        <w:t xml:space="preserve"> </w:t>
      </w:r>
      <w:r w:rsidR="00841678" w:rsidRPr="00841678">
        <w:rPr>
          <w:rFonts w:ascii="KFGQPC Uthmanic Script Hafs Ex1" w:eastAsia="Times New Roman" w:hAnsi="Times New Roman" w:cs="KFGQPC Uthmanic Script Hafs Ex1" w:hint="cs"/>
          <w:color w:val="000000"/>
          <w:sz w:val="28"/>
          <w:szCs w:val="28"/>
          <w:rtl/>
        </w:rPr>
        <w:t>ﵟبِلِسَانٍ عَرَبِيّٖ مُّبِينٖﵞ</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3"/>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وقوله أيضاً: </w:t>
      </w:r>
      <w:r w:rsidR="00841678" w:rsidRPr="00841678">
        <w:rPr>
          <w:rFonts w:ascii="KFGQPC Uthmanic Script Hafs Ex1" w:eastAsia="Times New Roman" w:hAnsi="Times New Roman" w:cs="KFGQPC Uthmanic Script Hafs Ex1" w:hint="cs"/>
          <w:color w:val="000000"/>
          <w:sz w:val="28"/>
          <w:szCs w:val="28"/>
          <w:rtl/>
        </w:rPr>
        <w:t>ﵟوَهَٰذَا كِتَٰبٞ مُّصَدِّقٞ لِّسَانًا عَرَبِيّٗا لِّيُنذِرَ ٱلَّذِينَ ظَلَمُواْ وَبُشۡرَىٰ لِلۡمُحۡسِنِينَ ﵞ</w:t>
      </w:r>
      <w:r w:rsidR="00841678" w:rsidRPr="00841678">
        <w:rPr>
          <w:rFonts w:ascii="KFGQPC Uthmanic Script Hafs Ex1" w:eastAsia="Times New Roman" w:hAnsi="Times New Roman" w:cs="KFGQPC Uthmanic Script Hafs Ex1"/>
          <w:color w:val="000000"/>
          <w:sz w:val="28"/>
          <w:szCs w:val="28"/>
          <w:rtl/>
        </w:rPr>
        <w:t xml:space="preserve"> </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وهذا دليل على أن هذا المصطلح لم يكن موجوداً، يقول إبراهيم أنيس:" يظهر أن العرب القدماء في العصور الجاهلية وصدر الإسلام لم يكونوا يعبرون عما نسميه نحن باللغة إلا بكلمة اللسان تلك الكلمة المشتركة اللفظ والمعنى في معظم اللغات السامية شقيقات اللغة العربية، وقد يستأنس لهذا الرأي بما جاء في القرآن الكريم من استعمال كلمة اللسان وحدها في معنى اللغة"</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w:t>
      </w:r>
    </w:p>
    <w:p w:rsidR="008B0F5F" w:rsidRPr="008B0F5F"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وأما تصريفها ومعرفة حروفها فإنها </w:t>
      </w:r>
      <w:r w:rsidRPr="00402C25">
        <w:rPr>
          <w:rFonts w:ascii="Simplified Arabic" w:eastAsia="Times New Roman" w:hAnsi="Simplified Arabic" w:cs="Simplified Arabic"/>
          <w:color w:val="000000"/>
          <w:sz w:val="28"/>
          <w:szCs w:val="28"/>
          <w:rtl/>
          <w:lang w:eastAsia="ar-SA"/>
        </w:rPr>
        <w:t>ف</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ع</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لة</w:t>
      </w:r>
      <w:r w:rsidRPr="00854923">
        <w:rPr>
          <w:rFonts w:ascii="Simplified Arabic" w:eastAsia="Times New Roman" w:hAnsi="Simplified Arabic" w:cs="Simplified Arabic"/>
          <w:color w:val="000000"/>
          <w:sz w:val="28"/>
          <w:szCs w:val="28"/>
          <w:rtl/>
          <w:lang w:eastAsia="ar-SA"/>
        </w:rPr>
        <w:t xml:space="preserve"> من </w:t>
      </w:r>
      <w:r w:rsidRPr="00402C25">
        <w:rPr>
          <w:rFonts w:ascii="Simplified Arabic" w:eastAsia="Times New Roman" w:hAnsi="Simplified Arabic" w:cs="Simplified Arabic"/>
          <w:color w:val="000000"/>
          <w:sz w:val="28"/>
          <w:szCs w:val="28"/>
          <w:rtl/>
          <w:lang w:eastAsia="ar-SA"/>
        </w:rPr>
        <w:t>لغوت.</w:t>
      </w:r>
      <w:r w:rsidRPr="00854923">
        <w:rPr>
          <w:rFonts w:ascii="Simplified Arabic" w:eastAsia="Times New Roman" w:hAnsi="Simplified Arabic" w:cs="Simplified Arabic"/>
          <w:color w:val="000000"/>
          <w:sz w:val="28"/>
          <w:szCs w:val="28"/>
          <w:rtl/>
          <w:lang w:eastAsia="ar-SA"/>
        </w:rPr>
        <w:t xml:space="preserve"> أي</w:t>
      </w:r>
      <w:r>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تكلمت وأصلها </w:t>
      </w:r>
      <w:r w:rsidRPr="00402C25">
        <w:rPr>
          <w:rFonts w:ascii="Simplified Arabic" w:eastAsia="Times New Roman" w:hAnsi="Simplified Arabic" w:cs="Simplified Arabic"/>
          <w:color w:val="000000"/>
          <w:sz w:val="28"/>
          <w:szCs w:val="28"/>
          <w:rtl/>
          <w:lang w:eastAsia="ar-SA"/>
        </w:rPr>
        <w:t>ل</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غ</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وة ك</w:t>
      </w:r>
      <w:r w:rsidRPr="00402C25">
        <w:rPr>
          <w:rFonts w:ascii="Simplified Arabic" w:eastAsia="Times New Roman" w:hAnsi="Simplified Arabic" w:cs="Simplified Arabic" w:hint="cs"/>
          <w:color w:val="000000"/>
          <w:sz w:val="28"/>
          <w:szCs w:val="28"/>
          <w:rtl/>
          <w:lang w:eastAsia="ar-SA"/>
        </w:rPr>
        <w:t xml:space="preserve">ـ  </w:t>
      </w:r>
      <w:r w:rsidRPr="00402C25">
        <w:rPr>
          <w:rFonts w:ascii="Simplified Arabic" w:eastAsia="Times New Roman" w:hAnsi="Simplified Arabic" w:cs="Simplified Arabic"/>
          <w:color w:val="000000"/>
          <w:sz w:val="28"/>
          <w:szCs w:val="28"/>
          <w:rtl/>
          <w:lang w:eastAsia="ar-SA"/>
        </w:rPr>
        <w:t>ك</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ر</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ة وق</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ل</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ة وث</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ب</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ة</w:t>
      </w:r>
      <w:r>
        <w:rPr>
          <w:rFonts w:ascii="Simplified Arabic" w:eastAsia="Times New Roman" w:hAnsi="Simplified Arabic" w:cs="Simplified Arabic"/>
          <w:color w:val="000000"/>
          <w:sz w:val="28"/>
          <w:szCs w:val="28"/>
          <w:rtl/>
          <w:lang w:eastAsia="ar-SA"/>
        </w:rPr>
        <w:t xml:space="preserve"> كلها لاماتها واوات لقولهم</w:t>
      </w:r>
      <w:r>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كروت بالكرة</w:t>
      </w:r>
      <w:r w:rsidR="0060753A">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وقلوت بالقلة...وقالوا فيها: </w:t>
      </w:r>
      <w:r w:rsidRPr="00402C25">
        <w:rPr>
          <w:rFonts w:ascii="Simplified Arabic" w:eastAsia="Times New Roman" w:hAnsi="Simplified Arabic" w:cs="Simplified Arabic"/>
          <w:color w:val="000000"/>
          <w:sz w:val="28"/>
          <w:szCs w:val="28"/>
          <w:rtl/>
          <w:lang w:eastAsia="ar-SA"/>
        </w:rPr>
        <w:t>ل</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غات ول</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غ</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ون كك</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رات وك</w:t>
      </w:r>
      <w:r w:rsidRPr="00402C25">
        <w:rPr>
          <w:rFonts w:ascii="Simplified Arabic" w:eastAsia="Times New Roman" w:hAnsi="Simplified Arabic" w:cs="Simplified Arabic" w:hint="cs"/>
          <w:color w:val="000000"/>
          <w:sz w:val="28"/>
          <w:szCs w:val="28"/>
          <w:rtl/>
          <w:lang w:eastAsia="ar-SA"/>
        </w:rPr>
        <w:t>ُ</w:t>
      </w:r>
      <w:r w:rsidRPr="00402C25">
        <w:rPr>
          <w:rFonts w:ascii="Simplified Arabic" w:eastAsia="Times New Roman" w:hAnsi="Simplified Arabic" w:cs="Simplified Arabic"/>
          <w:color w:val="000000"/>
          <w:sz w:val="28"/>
          <w:szCs w:val="28"/>
          <w:rtl/>
          <w:lang w:eastAsia="ar-SA"/>
        </w:rPr>
        <w:t>رون،</w:t>
      </w:r>
      <w:r w:rsidRPr="00854923">
        <w:rPr>
          <w:rFonts w:ascii="Simplified Arabic" w:eastAsia="Times New Roman" w:hAnsi="Simplified Arabic" w:cs="Simplified Arabic"/>
          <w:color w:val="000000"/>
          <w:sz w:val="28"/>
          <w:szCs w:val="28"/>
          <w:rtl/>
          <w:lang w:eastAsia="ar-SA"/>
        </w:rPr>
        <w:t xml:space="preserve"> وقيل منها ل</w:t>
      </w:r>
      <w:r>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غى يلغ</w:t>
      </w:r>
      <w:r>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ى إذا هذى؛ "ومصدره اللغا"قال:</w:t>
      </w:r>
      <w:r w:rsidR="008B0F5F" w:rsidRPr="008B0F5F">
        <w:rPr>
          <w:rFonts w:hint="cs"/>
          <w:rtl/>
        </w:rPr>
        <w:t xml:space="preserve"> </w:t>
      </w:r>
    </w:p>
    <w:p w:rsidR="00130105" w:rsidRPr="008B0F5F" w:rsidRDefault="008B0F5F" w:rsidP="000A15B7">
      <w:pPr>
        <w:widowControl w:val="0"/>
        <w:spacing w:after="0" w:line="276" w:lineRule="auto"/>
        <w:ind w:firstLine="454"/>
        <w:jc w:val="both"/>
        <w:rPr>
          <w:rFonts w:ascii="Simplified Arabic" w:eastAsia="Times New Roman" w:hAnsi="Simplified Arabic" w:cs="Simplified Arabic"/>
          <w:b/>
          <w:bCs/>
          <w:color w:val="000000"/>
          <w:sz w:val="28"/>
          <w:szCs w:val="28"/>
          <w:rtl/>
          <w:lang w:eastAsia="ar-SA"/>
        </w:rPr>
      </w:pPr>
      <w:r w:rsidRPr="008B0F5F">
        <w:rPr>
          <w:rFonts w:ascii="Simplified Arabic" w:eastAsia="Times New Roman" w:hAnsi="Simplified Arabic" w:cs="Simplified Arabic" w:hint="cs"/>
          <w:b/>
          <w:bCs/>
          <w:color w:val="000000"/>
          <w:sz w:val="28"/>
          <w:szCs w:val="28"/>
          <w:rtl/>
          <w:lang w:eastAsia="ar-SA"/>
        </w:rPr>
        <w:t>ورُبَّ</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أَسرابِ</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حَجيجٍ</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كُظَّمِ</w:t>
      </w:r>
      <w:r w:rsidRPr="008B0F5F">
        <w:rPr>
          <w:rFonts w:ascii="Simplified Arabic" w:eastAsia="Times New Roman" w:hAnsi="Simplified Arabic" w:cs="Simplified Arabic"/>
          <w:b/>
          <w:bCs/>
          <w:color w:val="000000"/>
          <w:sz w:val="28"/>
          <w:szCs w:val="28"/>
          <w:rtl/>
          <w:lang w:eastAsia="ar-SA"/>
        </w:rPr>
        <w:t xml:space="preserve"> ... </w:t>
      </w:r>
      <w:r w:rsidRPr="008B0F5F">
        <w:rPr>
          <w:rFonts w:ascii="Simplified Arabic" w:eastAsia="Times New Roman" w:hAnsi="Simplified Arabic" w:cs="Simplified Arabic" w:hint="cs"/>
          <w:b/>
          <w:bCs/>
          <w:color w:val="000000"/>
          <w:sz w:val="28"/>
          <w:szCs w:val="28"/>
          <w:rtl/>
          <w:lang w:eastAsia="ar-SA"/>
        </w:rPr>
        <w:t>عَنِ</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اللَّغَا،</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ورَفَثِ</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التَكَلُّم</w:t>
      </w:r>
      <w:r w:rsidRPr="007004E4">
        <w:rPr>
          <w:rFonts w:ascii="Simplified Arabic" w:eastAsia="Times New Roman" w:hAnsi="Simplified Arabic" w:cs="Simplified Arabic"/>
          <w:b/>
          <w:bCs/>
          <w:color w:val="000000"/>
          <w:sz w:val="28"/>
          <w:szCs w:val="28"/>
          <w:vertAlign w:val="superscript"/>
          <w:rtl/>
          <w:lang w:eastAsia="ar-SA"/>
        </w:rPr>
        <w:t>(</w:t>
      </w:r>
      <w:r w:rsidRPr="007004E4">
        <w:rPr>
          <w:rFonts w:ascii="Simplified Arabic" w:eastAsia="Times New Roman" w:hAnsi="Simplified Arabic" w:cs="Simplified Arabic"/>
          <w:b/>
          <w:bCs/>
          <w:color w:val="000000"/>
          <w:sz w:val="28"/>
          <w:szCs w:val="28"/>
          <w:vertAlign w:val="superscript"/>
          <w:rtl/>
          <w:lang w:eastAsia="ar-SA"/>
        </w:rPr>
        <w:footnoteReference w:id="6"/>
      </w:r>
      <w:r w:rsidRPr="007004E4">
        <w:rPr>
          <w:rFonts w:ascii="Simplified Arabic" w:eastAsia="Times New Roman" w:hAnsi="Simplified Arabic" w:cs="Simplified Arabic"/>
          <w:b/>
          <w:bCs/>
          <w:color w:val="000000"/>
          <w:sz w:val="28"/>
          <w:szCs w:val="28"/>
          <w:vertAlign w:val="superscript"/>
          <w:rtl/>
          <w:lang w:eastAsia="ar-SA"/>
        </w:rPr>
        <w:t>)</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  وكذلك اللغو قال الله سبحانه وتعالى: </w:t>
      </w:r>
      <w:r w:rsidR="00D52910">
        <w:rPr>
          <w:rFonts w:ascii="KFGQPC Uthmanic Script Hafs Ex1" w:eastAsia="Times New Roman" w:hAnsi="Times New Roman" w:cs="KFGQPC Uthmanic Script Hafs Ex1" w:hint="cs"/>
          <w:color w:val="000000"/>
          <w:sz w:val="28"/>
          <w:szCs w:val="28"/>
          <w:rtl/>
        </w:rPr>
        <w:t>ﵟ</w:t>
      </w:r>
      <w:r w:rsidR="005251D0" w:rsidRPr="005251D0">
        <w:rPr>
          <w:rFonts w:ascii="KFGQPC Uthmanic Script Hafs Ex1" w:eastAsia="Times New Roman" w:hAnsi="Times New Roman" w:cs="KFGQPC Uthmanic Script Hafs Ex1" w:hint="cs"/>
          <w:color w:val="000000"/>
          <w:sz w:val="28"/>
          <w:szCs w:val="28"/>
          <w:rtl/>
        </w:rPr>
        <w:t xml:space="preserve"> وَإِذَا مَرُّواْ بِٱللَّغۡوِ مَرُّواْ كِرَامٗا ﵞ</w:t>
      </w:r>
      <w:r w:rsidR="005251D0">
        <w:rPr>
          <w:rFonts w:ascii="KFGQPC Uthmanic Script Hafs Ex1" w:eastAsia="Times New Roman" w:hAnsi="Times New Roman" w:cs="KFGQPC Uthmanic Script Hafs Ex1"/>
          <w:color w:val="000000"/>
          <w:sz w:val="20"/>
          <w:szCs w:val="20"/>
          <w:rtl/>
        </w:rPr>
        <w:t xml:space="preserve"> </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7"/>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أي: بالباطل وفي الحديث: " من قال في الجمعة: صه فقد لغا "</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8"/>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أي: تكلم</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9"/>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أما في الاصطلاح فتعريف ابن جني السابق الذي بدأنا به بحثنا يعتبر تعريفاً جامعا مانعاً للتعريف باللغة </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وأما اللهجة ففي اللغة من: </w:t>
      </w:r>
      <w:r w:rsidRPr="00175F7C">
        <w:rPr>
          <w:rFonts w:ascii="Simplified Arabic" w:eastAsia="Times New Roman" w:hAnsi="Simplified Arabic" w:cs="Simplified Arabic"/>
          <w:color w:val="000000"/>
          <w:sz w:val="28"/>
          <w:szCs w:val="28"/>
          <w:rtl/>
          <w:lang w:eastAsia="ar-SA"/>
        </w:rPr>
        <w:t>لهج بالأمر ل</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ه</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جا، ول</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ه</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و</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ج</w:t>
      </w:r>
      <w:r w:rsidR="0060753A">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 xml:space="preserve"> وأ</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ل</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ه</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ج كلاهما: أ</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ولع به واعتاده، وأ</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ل</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ه</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ج</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ت</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ه به. ويقال: فلان م</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ل</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ه</w:t>
      </w:r>
      <w:r w:rsidRPr="00175F7C">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ج بهذا الأمر</w:t>
      </w:r>
      <w:r w:rsidR="0060753A">
        <w:rPr>
          <w:rFonts w:ascii="Simplified Arabic" w:eastAsia="Times New Roman" w:hAnsi="Simplified Arabic" w:cs="Simplified Arabic"/>
          <w:color w:val="000000"/>
          <w:sz w:val="28"/>
          <w:szCs w:val="28"/>
          <w:rtl/>
          <w:lang w:eastAsia="ar-SA"/>
        </w:rPr>
        <w:t xml:space="preserve"> أي مولع به</w:t>
      </w:r>
      <w:r w:rsidR="0060753A">
        <w:rPr>
          <w:rFonts w:ascii="Simplified Arabic" w:eastAsia="Times New Roman" w:hAnsi="Simplified Arabic" w:cs="Simplified Arabic" w:hint="cs"/>
          <w:color w:val="000000"/>
          <w:sz w:val="28"/>
          <w:szCs w:val="28"/>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واللهج بالشيء: الولوع به. واللهجة: طرف اللسان. واللهجة: جرس الكلام، والفتح أعلى. ويقال: فلان </w:t>
      </w:r>
      <w:r w:rsidRPr="00854923">
        <w:rPr>
          <w:rFonts w:ascii="Simplified Arabic" w:eastAsia="Times New Roman" w:hAnsi="Simplified Arabic" w:cs="Simplified Arabic"/>
          <w:color w:val="000000"/>
          <w:sz w:val="28"/>
          <w:szCs w:val="28"/>
          <w:rtl/>
          <w:lang w:eastAsia="ar-SA"/>
        </w:rPr>
        <w:lastRenderedPageBreak/>
        <w:t>فصيح اللهجة، وهي لغته التي جبل عليها فاعتادها ونشأ عليها. واللهجة: اللسان، وقد يحرك</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10"/>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قال الجوهري: "لهج، بالكسر، به يلهج لهجا إذا أغري به فثابر عليه"</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11"/>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وفي الاصطلاح: أنها العادات الكلامية لمجموعة قليلة من مجموعة أكبر من الناس تتكلم لغة واحدة</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12"/>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130105" w:rsidRPr="007D6968"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هذه العادات هي التي ينشأ عنها الاختلاف الصوتي بين أفراد المجموعة الواحدة، الذي بدوره يؤدي إلى اختلاف اللهجات وتنوعها، وهذا الاختلاف إما في مخارج </w:t>
      </w:r>
      <w:r w:rsidR="0060753A">
        <w:rPr>
          <w:rFonts w:ascii="Simplified Arabic" w:eastAsia="Times New Roman" w:hAnsi="Simplified Arabic" w:cs="Simplified Arabic" w:hint="cs"/>
          <w:color w:val="000000"/>
          <w:sz w:val="28"/>
          <w:szCs w:val="28"/>
          <w:rtl/>
          <w:lang w:eastAsia="ar-SA"/>
        </w:rPr>
        <w:t>الأصوات</w:t>
      </w:r>
      <w:r w:rsidRPr="00854923">
        <w:rPr>
          <w:rFonts w:ascii="Simplified Arabic" w:eastAsia="Times New Roman" w:hAnsi="Simplified Arabic" w:cs="Simplified Arabic"/>
          <w:color w:val="000000"/>
          <w:sz w:val="28"/>
          <w:szCs w:val="28"/>
          <w:rtl/>
          <w:lang w:eastAsia="ar-SA"/>
        </w:rPr>
        <w:t xml:space="preserve"> كما هو معلوم اليوم كالجيم </w:t>
      </w:r>
      <w:r w:rsidRPr="007D6968">
        <w:rPr>
          <w:rFonts w:ascii="Simplified Arabic" w:eastAsia="Times New Roman" w:hAnsi="Simplified Arabic" w:cs="Simplified Arabic"/>
          <w:color w:val="000000"/>
          <w:sz w:val="28"/>
          <w:szCs w:val="28"/>
          <w:rtl/>
          <w:lang w:eastAsia="ar-SA"/>
        </w:rPr>
        <w:t>الفصيحة المعطشة</w:t>
      </w:r>
      <w:r w:rsidR="0060753A" w:rsidRPr="007D6968">
        <w:rPr>
          <w:rFonts w:ascii="Simplified Arabic" w:eastAsia="Times New Roman" w:hAnsi="Simplified Arabic" w:cs="Simplified Arabic" w:hint="cs"/>
          <w:color w:val="000000"/>
          <w:sz w:val="28"/>
          <w:szCs w:val="28"/>
          <w:rtl/>
          <w:lang w:eastAsia="ar-SA"/>
        </w:rPr>
        <w:t>،</w:t>
      </w:r>
      <w:r w:rsidRPr="007D6968">
        <w:rPr>
          <w:rFonts w:ascii="Simplified Arabic" w:eastAsia="Times New Roman" w:hAnsi="Simplified Arabic" w:cs="Simplified Arabic"/>
          <w:color w:val="000000"/>
          <w:sz w:val="28"/>
          <w:szCs w:val="28"/>
          <w:rtl/>
          <w:lang w:eastAsia="ar-SA"/>
        </w:rPr>
        <w:t xml:space="preserve"> والجيم المصرية، وكذلك في ترقيق بعض </w:t>
      </w:r>
      <w:r w:rsidR="0060753A" w:rsidRPr="007D6968">
        <w:rPr>
          <w:rFonts w:ascii="Simplified Arabic" w:eastAsia="Times New Roman" w:hAnsi="Simplified Arabic" w:cs="Simplified Arabic" w:hint="cs"/>
          <w:color w:val="000000"/>
          <w:sz w:val="28"/>
          <w:szCs w:val="28"/>
          <w:rtl/>
          <w:lang w:eastAsia="ar-SA"/>
        </w:rPr>
        <w:t>الأصوات</w:t>
      </w:r>
      <w:r w:rsidRPr="007D6968">
        <w:rPr>
          <w:rFonts w:ascii="Simplified Arabic" w:eastAsia="Times New Roman" w:hAnsi="Simplified Arabic" w:cs="Simplified Arabic"/>
          <w:color w:val="000000"/>
          <w:sz w:val="28"/>
          <w:szCs w:val="28"/>
          <w:rtl/>
          <w:lang w:eastAsia="ar-SA"/>
        </w:rPr>
        <w:t xml:space="preserve"> عند بعض الناس</w:t>
      </w:r>
      <w:r w:rsidR="0060753A" w:rsidRPr="007D6968">
        <w:rPr>
          <w:rFonts w:ascii="Simplified Arabic" w:eastAsia="Times New Roman" w:hAnsi="Simplified Arabic" w:cs="Simplified Arabic" w:hint="cs"/>
          <w:color w:val="000000"/>
          <w:sz w:val="28"/>
          <w:szCs w:val="28"/>
          <w:rtl/>
          <w:lang w:eastAsia="ar-SA"/>
        </w:rPr>
        <w:t>،</w:t>
      </w:r>
      <w:r w:rsidRPr="007D6968">
        <w:rPr>
          <w:rFonts w:ascii="Simplified Arabic" w:eastAsia="Times New Roman" w:hAnsi="Simplified Arabic" w:cs="Simplified Arabic"/>
          <w:color w:val="000000"/>
          <w:sz w:val="28"/>
          <w:szCs w:val="28"/>
          <w:rtl/>
          <w:lang w:eastAsia="ar-SA"/>
        </w:rPr>
        <w:t xml:space="preserve"> وتفخيمها عند آخرين، واختلاف بين ال</w:t>
      </w:r>
      <w:r w:rsidR="0060753A" w:rsidRPr="007D6968">
        <w:rPr>
          <w:rFonts w:ascii="Simplified Arabic" w:eastAsia="Times New Roman" w:hAnsi="Simplified Arabic" w:cs="Simplified Arabic"/>
          <w:color w:val="000000"/>
          <w:sz w:val="28"/>
          <w:szCs w:val="28"/>
          <w:rtl/>
          <w:lang w:eastAsia="ar-SA"/>
        </w:rPr>
        <w:t>أصوات المتجاورة من خلال التقديم</w:t>
      </w:r>
      <w:r w:rsidR="0060753A" w:rsidRPr="007D6968">
        <w:rPr>
          <w:rFonts w:ascii="Simplified Arabic" w:eastAsia="Times New Roman" w:hAnsi="Simplified Arabic" w:cs="Simplified Arabic" w:hint="cs"/>
          <w:color w:val="000000"/>
          <w:sz w:val="28"/>
          <w:szCs w:val="28"/>
          <w:rtl/>
          <w:lang w:eastAsia="ar-SA"/>
        </w:rPr>
        <w:t xml:space="preserve">، </w:t>
      </w:r>
      <w:r w:rsidRPr="007D6968">
        <w:rPr>
          <w:rFonts w:ascii="Simplified Arabic" w:eastAsia="Times New Roman" w:hAnsi="Simplified Arabic" w:cs="Simplified Arabic"/>
          <w:color w:val="000000"/>
          <w:sz w:val="28"/>
          <w:szCs w:val="28"/>
          <w:rtl/>
          <w:lang w:eastAsia="ar-SA"/>
        </w:rPr>
        <w:t>والتأخير</w:t>
      </w:r>
      <w:r w:rsidR="0060753A" w:rsidRPr="007D6968">
        <w:rPr>
          <w:rFonts w:ascii="Simplified Arabic" w:eastAsia="Times New Roman" w:hAnsi="Simplified Arabic" w:cs="Simplified Arabic" w:hint="cs"/>
          <w:color w:val="000000"/>
          <w:sz w:val="28"/>
          <w:szCs w:val="28"/>
          <w:rtl/>
          <w:lang w:eastAsia="ar-SA"/>
        </w:rPr>
        <w:t>،</w:t>
      </w:r>
      <w:r w:rsidRPr="007D6968">
        <w:rPr>
          <w:rFonts w:ascii="Simplified Arabic" w:eastAsia="Times New Roman" w:hAnsi="Simplified Arabic" w:cs="Simplified Arabic"/>
          <w:color w:val="000000"/>
          <w:sz w:val="28"/>
          <w:szCs w:val="28"/>
          <w:rtl/>
          <w:lang w:eastAsia="ar-SA"/>
        </w:rPr>
        <w:t xml:space="preserve"> والإدغام</w:t>
      </w:r>
      <w:r w:rsidR="0060753A" w:rsidRPr="007D6968">
        <w:rPr>
          <w:rFonts w:ascii="Simplified Arabic" w:eastAsia="Times New Roman" w:hAnsi="Simplified Arabic" w:cs="Simplified Arabic" w:hint="cs"/>
          <w:color w:val="000000"/>
          <w:sz w:val="28"/>
          <w:szCs w:val="28"/>
          <w:rtl/>
          <w:lang w:eastAsia="ar-SA"/>
        </w:rPr>
        <w:t>،</w:t>
      </w:r>
      <w:r w:rsidRPr="007D6968">
        <w:rPr>
          <w:rFonts w:ascii="Simplified Arabic" w:eastAsia="Times New Roman" w:hAnsi="Simplified Arabic" w:cs="Simplified Arabic"/>
          <w:color w:val="000000"/>
          <w:sz w:val="28"/>
          <w:szCs w:val="28"/>
          <w:rtl/>
          <w:lang w:eastAsia="ar-SA"/>
        </w:rPr>
        <w:t xml:space="preserve"> وفك</w:t>
      </w:r>
      <w:r w:rsidR="0060753A" w:rsidRPr="007D6968">
        <w:rPr>
          <w:rFonts w:ascii="Simplified Arabic" w:eastAsia="Times New Roman" w:hAnsi="Simplified Arabic" w:cs="Simplified Arabic" w:hint="cs"/>
          <w:color w:val="000000"/>
          <w:sz w:val="28"/>
          <w:szCs w:val="28"/>
          <w:rtl/>
          <w:lang w:eastAsia="ar-SA"/>
        </w:rPr>
        <w:t>ه</w:t>
      </w:r>
      <w:r w:rsidRPr="007D6968">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7D6968">
        <w:rPr>
          <w:rFonts w:ascii="Simplified Arabic" w:eastAsia="Times New Roman" w:hAnsi="Simplified Arabic" w:cs="Simplified Arabic"/>
          <w:color w:val="000000"/>
          <w:sz w:val="28"/>
          <w:szCs w:val="28"/>
          <w:rtl/>
          <w:lang w:eastAsia="ar-SA"/>
        </w:rPr>
        <w:t xml:space="preserve"> إن هذا الاختلاف بين اللهجات يجعل كل منها يسعى إلى علاقة وثيقة تربطه باللغة الأصل، كما حصل للغة السامية في حروفها، </w:t>
      </w:r>
      <w:r w:rsidR="0060753A" w:rsidRPr="007D6968">
        <w:rPr>
          <w:rFonts w:ascii="Simplified Arabic" w:eastAsia="Times New Roman" w:hAnsi="Simplified Arabic" w:cs="Simplified Arabic" w:hint="cs"/>
          <w:color w:val="000000"/>
          <w:sz w:val="28"/>
          <w:szCs w:val="28"/>
          <w:rtl/>
          <w:lang w:eastAsia="ar-SA"/>
        </w:rPr>
        <w:t>ف</w:t>
      </w:r>
      <w:r w:rsidRPr="007D6968">
        <w:rPr>
          <w:rFonts w:ascii="Simplified Arabic" w:eastAsia="Times New Roman" w:hAnsi="Simplified Arabic" w:cs="Simplified Arabic"/>
          <w:color w:val="000000"/>
          <w:sz w:val="28"/>
          <w:szCs w:val="28"/>
          <w:rtl/>
          <w:lang w:eastAsia="ar-SA"/>
        </w:rPr>
        <w:t xml:space="preserve">أي </w:t>
      </w:r>
      <w:r w:rsidR="0060753A" w:rsidRPr="007D6968">
        <w:rPr>
          <w:rFonts w:ascii="Simplified Arabic" w:eastAsia="Times New Roman" w:hAnsi="Simplified Arabic" w:cs="Simplified Arabic" w:hint="cs"/>
          <w:color w:val="000000"/>
          <w:sz w:val="28"/>
          <w:szCs w:val="28"/>
          <w:rtl/>
          <w:lang w:eastAsia="ar-SA"/>
        </w:rPr>
        <w:t>فرع</w:t>
      </w:r>
      <w:r w:rsidRPr="007D6968">
        <w:rPr>
          <w:rFonts w:ascii="Simplified Arabic" w:eastAsia="Times New Roman" w:hAnsi="Simplified Arabic" w:cs="Simplified Arabic"/>
          <w:color w:val="000000"/>
          <w:sz w:val="28"/>
          <w:szCs w:val="28"/>
          <w:rtl/>
          <w:lang w:eastAsia="ar-SA"/>
        </w:rPr>
        <w:t xml:space="preserve"> من اللغات السامية</w:t>
      </w:r>
      <w:r w:rsidR="00F51D7D" w:rsidRPr="007D6968">
        <w:rPr>
          <w:rFonts w:ascii="Simplified Arabic" w:eastAsia="Times New Roman" w:hAnsi="Simplified Arabic" w:cs="Simplified Arabic" w:hint="cs"/>
          <w:color w:val="000000"/>
          <w:sz w:val="28"/>
          <w:szCs w:val="28"/>
          <w:rtl/>
          <w:lang w:eastAsia="ar-SA"/>
        </w:rPr>
        <w:t>،</w:t>
      </w:r>
      <w:r w:rsidR="00F51D7D" w:rsidRPr="007D6968">
        <w:rPr>
          <w:rFonts w:ascii="Simplified Arabic" w:eastAsia="Times New Roman" w:hAnsi="Simplified Arabic" w:cs="Simplified Arabic"/>
          <w:color w:val="000000"/>
          <w:sz w:val="28"/>
          <w:szCs w:val="28"/>
          <w:rtl/>
          <w:lang w:eastAsia="ar-SA"/>
        </w:rPr>
        <w:t xml:space="preserve"> قريب</w:t>
      </w:r>
      <w:r w:rsidRPr="007D6968">
        <w:rPr>
          <w:rFonts w:ascii="Simplified Arabic" w:eastAsia="Times New Roman" w:hAnsi="Simplified Arabic" w:cs="Simplified Arabic"/>
          <w:color w:val="000000"/>
          <w:sz w:val="28"/>
          <w:szCs w:val="28"/>
          <w:rtl/>
          <w:lang w:eastAsia="ar-SA"/>
        </w:rPr>
        <w:t xml:space="preserve"> من اللغة الأصل، فنجد هذه اللهجات لها علاقة شبيهة بالعلاقة بين</w:t>
      </w:r>
      <w:r w:rsidR="005E29DB" w:rsidRPr="007D6968">
        <w:rPr>
          <w:rFonts w:ascii="Simplified Arabic" w:eastAsia="Times New Roman" w:hAnsi="Simplified Arabic" w:cs="Simplified Arabic" w:hint="cs"/>
          <w:color w:val="000000"/>
          <w:sz w:val="28"/>
          <w:szCs w:val="28"/>
          <w:rtl/>
          <w:lang w:eastAsia="ar-SA"/>
        </w:rPr>
        <w:t xml:space="preserve"> فروع</w:t>
      </w:r>
      <w:r w:rsidRPr="007D6968">
        <w:rPr>
          <w:rFonts w:ascii="Simplified Arabic" w:eastAsia="Times New Roman" w:hAnsi="Simplified Arabic" w:cs="Simplified Arabic"/>
          <w:color w:val="000000"/>
          <w:sz w:val="28"/>
          <w:szCs w:val="28"/>
          <w:rtl/>
          <w:lang w:eastAsia="ar-SA"/>
        </w:rPr>
        <w:t xml:space="preserve"> اللغات السامية وأصلها، حيث نجد أن بعض المستشرقين ومنهم</w:t>
      </w:r>
      <w:r w:rsidRPr="00854923">
        <w:rPr>
          <w:rFonts w:ascii="Simplified Arabic" w:eastAsia="Times New Roman" w:hAnsi="Simplified Arabic" w:cs="Simplified Arabic"/>
          <w:color w:val="000000"/>
          <w:sz w:val="28"/>
          <w:szCs w:val="28"/>
          <w:rtl/>
          <w:lang w:eastAsia="ar-SA"/>
        </w:rPr>
        <w:t xml:space="preserve"> جويدي يعتقد أن اللغة الفصحى خليط من اللهجات المنطوقة في </w:t>
      </w:r>
      <w:r w:rsidRPr="00175F7C">
        <w:rPr>
          <w:rFonts w:ascii="Simplified Arabic" w:eastAsia="Times New Roman" w:hAnsi="Simplified Arabic" w:cs="Simplified Arabic"/>
          <w:color w:val="000000"/>
          <w:sz w:val="28"/>
          <w:szCs w:val="28"/>
          <w:rtl/>
          <w:lang w:eastAsia="ar-SA"/>
        </w:rPr>
        <w:t>ن</w:t>
      </w:r>
      <w:r>
        <w:rPr>
          <w:rFonts w:ascii="Simplified Arabic" w:eastAsia="Times New Roman" w:hAnsi="Simplified Arabic" w:cs="Simplified Arabic" w:hint="cs"/>
          <w:color w:val="000000"/>
          <w:sz w:val="28"/>
          <w:szCs w:val="28"/>
          <w:rtl/>
          <w:lang w:eastAsia="ar-SA"/>
        </w:rPr>
        <w:t>َ</w:t>
      </w:r>
      <w:r w:rsidRPr="00175F7C">
        <w:rPr>
          <w:rFonts w:ascii="Simplified Arabic" w:eastAsia="Times New Roman" w:hAnsi="Simplified Arabic" w:cs="Simplified Arabic"/>
          <w:color w:val="000000"/>
          <w:sz w:val="28"/>
          <w:szCs w:val="28"/>
          <w:rtl/>
          <w:lang w:eastAsia="ar-SA"/>
        </w:rPr>
        <w:t>جد</w:t>
      </w:r>
      <w:r w:rsidRPr="00854923">
        <w:rPr>
          <w:rFonts w:ascii="Simplified Arabic" w:eastAsia="Times New Roman" w:hAnsi="Simplified Arabic" w:cs="Simplified Arabic"/>
          <w:color w:val="000000"/>
          <w:sz w:val="28"/>
          <w:szCs w:val="28"/>
          <w:rtl/>
          <w:lang w:eastAsia="ar-SA"/>
        </w:rPr>
        <w:t xml:space="preserve"> والمناطق المجاورة، ولكنها لا تتطابق</w:t>
      </w:r>
      <w:r w:rsidR="005E29DB">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مع كل واحدة منها على حد</w:t>
      </w:r>
      <w:r>
        <w:rPr>
          <w:rFonts w:ascii="Simplified Arabic" w:eastAsia="Times New Roman" w:hAnsi="Simplified Arabic" w:cs="Simplified Arabic" w:hint="cs"/>
          <w:color w:val="000000"/>
          <w:sz w:val="28"/>
          <w:szCs w:val="28"/>
          <w:rtl/>
          <w:lang w:eastAsia="ar-SA"/>
        </w:rPr>
        <w:t>ة</w:t>
      </w:r>
      <w:r w:rsidRPr="00854923">
        <w:rPr>
          <w:rFonts w:ascii="Simplified Arabic" w:eastAsia="Times New Roman" w:hAnsi="Simplified Arabic" w:cs="Simplified Arabic"/>
          <w:color w:val="000000"/>
          <w:sz w:val="28"/>
          <w:szCs w:val="28"/>
          <w:rtl/>
          <w:lang w:eastAsia="ar-SA"/>
        </w:rPr>
        <w:t>، وأما فيشر فيرى أن اللغة الفصحى شبيهة بإحدى لهجاتها، لكنه لم يحدد هذه اللهجة</w:t>
      </w:r>
      <w:r w:rsidR="005E29DB">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وهو ما اتفق فيه مع هارتمان، وأما فولرز فهو يرى أن الفصحى </w:t>
      </w:r>
      <w:r w:rsidRPr="00175F7C">
        <w:rPr>
          <w:rFonts w:ascii="Simplified Arabic" w:eastAsia="Times New Roman" w:hAnsi="Simplified Arabic" w:cs="Simplified Arabic"/>
          <w:color w:val="000000"/>
          <w:sz w:val="28"/>
          <w:szCs w:val="28"/>
          <w:rtl/>
          <w:lang w:eastAsia="ar-SA"/>
        </w:rPr>
        <w:t>أق</w:t>
      </w:r>
      <w:r w:rsidR="005E29DB">
        <w:rPr>
          <w:rFonts w:ascii="Simplified Arabic" w:eastAsia="Times New Roman" w:hAnsi="Simplified Arabic" w:cs="Simplified Arabic" w:hint="cs"/>
          <w:color w:val="000000"/>
          <w:sz w:val="28"/>
          <w:szCs w:val="28"/>
          <w:rtl/>
          <w:lang w:eastAsia="ar-SA"/>
        </w:rPr>
        <w:t>ي</w:t>
      </w:r>
      <w:r w:rsidRPr="00175F7C">
        <w:rPr>
          <w:rFonts w:ascii="Simplified Arabic" w:eastAsia="Times New Roman" w:hAnsi="Simplified Arabic" w:cs="Simplified Arabic"/>
          <w:color w:val="000000"/>
          <w:sz w:val="28"/>
          <w:szCs w:val="28"/>
          <w:rtl/>
          <w:lang w:eastAsia="ar-SA"/>
        </w:rPr>
        <w:t>مت</w:t>
      </w:r>
      <w:r w:rsidRPr="00854923">
        <w:rPr>
          <w:rFonts w:ascii="Simplified Arabic" w:eastAsia="Times New Roman" w:hAnsi="Simplified Arabic" w:cs="Simplified Arabic"/>
          <w:color w:val="000000"/>
          <w:sz w:val="28"/>
          <w:szCs w:val="28"/>
          <w:rtl/>
          <w:lang w:eastAsia="ar-SA"/>
        </w:rPr>
        <w:t xml:space="preserve"> قواعدها وقوانينها على وجه الخصوص على لهجات نجد</w:t>
      </w:r>
      <w:r w:rsidR="005E29DB">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واليمامة التي غيّرها الشعراء كثيراً، وفي نفس الوقت كانت في تلك الفترة لغة أخرى تجري على الألسنة في سائر أنحاء ال</w:t>
      </w:r>
      <w:r w:rsidRPr="00175F7C">
        <w:rPr>
          <w:rFonts w:ascii="Simplified Arabic" w:eastAsia="Times New Roman" w:hAnsi="Simplified Arabic" w:cs="Simplified Arabic"/>
          <w:color w:val="000000"/>
          <w:sz w:val="28"/>
          <w:szCs w:val="28"/>
          <w:rtl/>
          <w:lang w:eastAsia="ar-SA"/>
        </w:rPr>
        <w:t>جزيرة، وهي لغة السلف التي أصبحت لغة حديثة نزل بها القرآن الكريم، ومنها أعيدت كتابته بأسلوب العربية الفصحى، وهذا الكلام</w:t>
      </w:r>
      <w:r w:rsidR="005E29DB">
        <w:rPr>
          <w:rFonts w:ascii="Simplified Arabic" w:eastAsia="Times New Roman" w:hAnsi="Simplified Arabic" w:cs="Simplified Arabic" w:hint="cs"/>
          <w:color w:val="000000"/>
          <w:sz w:val="28"/>
          <w:szCs w:val="28"/>
          <w:rtl/>
          <w:lang w:eastAsia="ar-SA"/>
        </w:rPr>
        <w:t xml:space="preserve"> منه</w:t>
      </w:r>
      <w:r w:rsidRPr="00175F7C">
        <w:rPr>
          <w:rFonts w:ascii="Simplified Arabic" w:eastAsia="Times New Roman" w:hAnsi="Simplified Arabic" w:cs="Simplified Arabic"/>
          <w:color w:val="000000"/>
          <w:sz w:val="28"/>
          <w:szCs w:val="28"/>
          <w:rtl/>
          <w:lang w:eastAsia="ar-SA"/>
        </w:rPr>
        <w:t xml:space="preserve"> يوحي</w:t>
      </w:r>
      <w:r w:rsidRPr="00175F7C">
        <w:rPr>
          <w:rFonts w:ascii="Simplified Arabic" w:eastAsia="Times New Roman" w:hAnsi="Simplified Arabic" w:cs="Simplified Arabic" w:hint="cs"/>
          <w:color w:val="000000"/>
          <w:sz w:val="28"/>
          <w:szCs w:val="28"/>
          <w:rtl/>
          <w:lang w:eastAsia="ar-SA"/>
        </w:rPr>
        <w:t xml:space="preserve"> </w:t>
      </w:r>
      <w:r w:rsidR="005E29DB">
        <w:rPr>
          <w:rFonts w:ascii="Simplified Arabic" w:eastAsia="Times New Roman" w:hAnsi="Simplified Arabic" w:cs="Simplified Arabic" w:hint="cs"/>
          <w:color w:val="000000"/>
          <w:sz w:val="28"/>
          <w:szCs w:val="28"/>
          <w:rtl/>
          <w:lang w:eastAsia="ar-SA"/>
        </w:rPr>
        <w:t xml:space="preserve">بأن العربية في ذلك الزمن </w:t>
      </w:r>
      <w:r w:rsidRPr="00175F7C">
        <w:rPr>
          <w:rFonts w:ascii="Simplified Arabic" w:eastAsia="Times New Roman" w:hAnsi="Simplified Arabic" w:cs="Simplified Arabic" w:hint="cs"/>
          <w:color w:val="000000"/>
          <w:sz w:val="28"/>
          <w:szCs w:val="28"/>
          <w:rtl/>
          <w:lang w:eastAsia="ar-SA"/>
        </w:rPr>
        <w:t xml:space="preserve">لم </w:t>
      </w:r>
      <w:r w:rsidRPr="00175F7C">
        <w:rPr>
          <w:rFonts w:ascii="Simplified Arabic" w:eastAsia="Times New Roman" w:hAnsi="Simplified Arabic" w:cs="Simplified Arabic"/>
          <w:color w:val="000000"/>
          <w:sz w:val="28"/>
          <w:szCs w:val="28"/>
          <w:rtl/>
          <w:lang w:eastAsia="ar-SA"/>
        </w:rPr>
        <w:t>يكن</w:t>
      </w:r>
      <w:r w:rsidR="005E29DB">
        <w:rPr>
          <w:rFonts w:ascii="Simplified Arabic" w:eastAsia="Times New Roman" w:hAnsi="Simplified Arabic" w:cs="Simplified Arabic" w:hint="cs"/>
          <w:color w:val="000000"/>
          <w:sz w:val="28"/>
          <w:szCs w:val="28"/>
          <w:rtl/>
          <w:lang w:eastAsia="ar-SA"/>
        </w:rPr>
        <w:t xml:space="preserve"> الإعراب</w:t>
      </w:r>
      <w:r w:rsidRPr="00175F7C">
        <w:rPr>
          <w:rFonts w:ascii="Simplified Arabic" w:eastAsia="Times New Roman" w:hAnsi="Simplified Arabic" w:cs="Simplified Arabic" w:hint="cs"/>
          <w:color w:val="000000"/>
          <w:sz w:val="28"/>
          <w:szCs w:val="28"/>
          <w:rtl/>
          <w:lang w:eastAsia="ar-SA"/>
        </w:rPr>
        <w:t xml:space="preserve"> </w:t>
      </w:r>
      <w:r w:rsidRPr="00175F7C">
        <w:rPr>
          <w:rFonts w:ascii="Simplified Arabic" w:eastAsia="Times New Roman" w:hAnsi="Simplified Arabic" w:cs="Simplified Arabic"/>
          <w:color w:val="000000"/>
          <w:sz w:val="28"/>
          <w:szCs w:val="28"/>
          <w:rtl/>
          <w:lang w:eastAsia="ar-SA"/>
        </w:rPr>
        <w:t>موجوداً</w:t>
      </w:r>
      <w:r w:rsidR="005E29DB">
        <w:rPr>
          <w:rFonts w:ascii="Simplified Arabic" w:eastAsia="Times New Roman" w:hAnsi="Simplified Arabic" w:cs="Simplified Arabic" w:hint="cs"/>
          <w:color w:val="000000"/>
          <w:sz w:val="28"/>
          <w:szCs w:val="28"/>
          <w:rtl/>
          <w:lang w:eastAsia="ar-SA"/>
        </w:rPr>
        <w:t xml:space="preserve"> فيها</w:t>
      </w:r>
      <w:r w:rsidRPr="00175F7C">
        <w:rPr>
          <w:rFonts w:ascii="Simplified Arabic" w:eastAsia="Times New Roman" w:hAnsi="Simplified Arabic" w:cs="Simplified Arabic"/>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وإنما هو من صنيع النحاة ليس إلا. </w:t>
      </w:r>
      <w:r w:rsidR="005E29DB">
        <w:rPr>
          <w:rFonts w:ascii="Simplified Arabic" w:eastAsia="Times New Roman" w:hAnsi="Simplified Arabic" w:cs="Simplified Arabic" w:hint="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إلا أن هذا الادّعاء منه</w:t>
      </w:r>
      <w:r w:rsidR="005E29DB">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قوبل بالرفض من بعض المستشرقين وإنه من الخطأ الشنيع الاعتقاد بأن اللغة الحية في عهد النبي – صلى الله عليه وسلم – لم يكن فيها الإعراب</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13"/>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لكن</w:t>
      </w:r>
      <w:r w:rsidR="005E29DB">
        <w:rPr>
          <w:rFonts w:ascii="Simplified Arabic" w:eastAsia="Times New Roman" w:hAnsi="Simplified Arabic" w:cs="Simplified Arabic" w:hint="cs"/>
          <w:color w:val="000000"/>
          <w:sz w:val="28"/>
          <w:szCs w:val="28"/>
          <w:rtl/>
          <w:lang w:eastAsia="ar-SA"/>
        </w:rPr>
        <w:t xml:space="preserve"> إبراهيم</w:t>
      </w:r>
      <w:r w:rsidRPr="00854923">
        <w:rPr>
          <w:rFonts w:ascii="Simplified Arabic" w:eastAsia="Times New Roman" w:hAnsi="Simplified Arabic" w:cs="Simplified Arabic"/>
          <w:color w:val="000000"/>
          <w:sz w:val="28"/>
          <w:szCs w:val="28"/>
          <w:rtl/>
          <w:lang w:eastAsia="ar-SA"/>
        </w:rPr>
        <w:t xml:space="preserve"> أنيس ينكر أن اللغة الفصحى تتطابق مع أي من اللهجات</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14"/>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lastRenderedPageBreak/>
        <w:t>إن أغلب الفروق اللغوية التي ظهرت في هذه اللهجات، كانت في الأصوات، والأبنية، والمعاني، أو على الأقل هذه الفروق التي لفتت أنظار اللغويين، الذين تركوا لنا بقايا هذه اللهجات في كتبهم، حيث اعتمدنا عليها كل الاعتماد. ومن هذه الفروق العنعنة، التي ذكر يوهان فك بأنها: "النطق المفخم للهمزة"</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15"/>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لكن شبتيالر يرى أن هذا التحليل ليس مصيباً؛ لأن العين ليست صوتاً مفخماً، كما أن رمضان عبدالتواب: يرى أن هذا من إبدال الهمزة عيناً ليس إلا</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16"/>
      </w:r>
      <w:r w:rsidRPr="007004E4">
        <w:rPr>
          <w:rFonts w:ascii="Simplified Arabic" w:eastAsia="Times New Roman" w:hAnsi="Simplified Arabic" w:cs="Simplified Arabic"/>
          <w:color w:val="000000"/>
          <w:sz w:val="28"/>
          <w:szCs w:val="28"/>
          <w:vertAlign w:val="superscript"/>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إن اللهجات العربية اليوم تتطلع كل منها إ</w:t>
      </w:r>
      <w:r>
        <w:rPr>
          <w:rFonts w:ascii="Simplified Arabic" w:eastAsia="Times New Roman" w:hAnsi="Simplified Arabic" w:cs="Simplified Arabic"/>
          <w:color w:val="000000"/>
          <w:sz w:val="28"/>
          <w:szCs w:val="28"/>
          <w:rtl/>
          <w:lang w:eastAsia="ar-SA"/>
        </w:rPr>
        <w:t xml:space="preserve">لى أنها </w:t>
      </w:r>
      <w:r w:rsidR="00AD3670">
        <w:rPr>
          <w:rFonts w:ascii="Simplified Arabic" w:eastAsia="Times New Roman" w:hAnsi="Simplified Arabic" w:cs="Simplified Arabic" w:hint="cs"/>
          <w:color w:val="000000"/>
          <w:sz w:val="28"/>
          <w:szCs w:val="28"/>
          <w:rtl/>
          <w:lang w:eastAsia="ar-SA"/>
        </w:rPr>
        <w:t>ال</w:t>
      </w:r>
      <w:r>
        <w:rPr>
          <w:rFonts w:ascii="Simplified Arabic" w:eastAsia="Times New Roman" w:hAnsi="Simplified Arabic" w:cs="Simplified Arabic"/>
          <w:color w:val="000000"/>
          <w:sz w:val="28"/>
          <w:szCs w:val="28"/>
          <w:rtl/>
          <w:lang w:eastAsia="ar-SA"/>
        </w:rPr>
        <w:t>قريبة من العربية الفصحى</w:t>
      </w:r>
      <w:r w:rsidR="00AD3670">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وكما هو معروف عندنا اليوم أن اللغة العربية الفصحى نشأت من لهجات العرب القاطنة في أقطار الجزيرة العربية، و معلوم أن هذه القبائل تأتي أيام الحج</w:t>
      </w:r>
      <w:r w:rsidR="00AD3670">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وفي مواسم الأسواق بشعرائها يتبادلون الشعر، فكانت قريش تنتقي من ألفاظ العرب ما هو فصيح، وأن القائل بأن اللغة الفصحى هي لغة قريش فهذا لا أساس له من الصحة؛ لأن هذا القول إما صادر من القرشيين</w:t>
      </w:r>
      <w:r w:rsidR="00AD3670">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أو من الموالين لهم، وإما ممن يرى أن لغة قريش هي التي نزل القرآن ال</w:t>
      </w:r>
      <w:r>
        <w:rPr>
          <w:rFonts w:ascii="Simplified Arabic" w:eastAsia="Times New Roman" w:hAnsi="Simplified Arabic" w:cs="Simplified Arabic"/>
          <w:color w:val="000000"/>
          <w:sz w:val="28"/>
          <w:szCs w:val="28"/>
          <w:rtl/>
          <w:lang w:eastAsia="ar-SA"/>
        </w:rPr>
        <w:t>كريم بها، فوصفوها بأجمل الأوصاف</w:t>
      </w:r>
      <w:r w:rsidRPr="00854923">
        <w:rPr>
          <w:rFonts w:ascii="Simplified Arabic" w:eastAsia="Times New Roman" w:hAnsi="Simplified Arabic" w:cs="Simplified Arabic"/>
          <w:color w:val="000000"/>
          <w:sz w:val="28"/>
          <w:szCs w:val="28"/>
          <w:rtl/>
          <w:lang w:eastAsia="ar-SA"/>
        </w:rPr>
        <w:t xml:space="preserve"> مع العلم أن المتدبر في ألفاظه يجد أنه من جميع كلام العرب، ومع هذا فقد "أجمع علماؤنا بكلام العرب، والرواة لأشعارهم، والعلماء بلغاتهم وأيامهم ومحالهم</w:t>
      </w:r>
      <w:r w:rsidR="00AD3670">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w:t>
      </w:r>
      <w:r w:rsidR="00AD3670">
        <w:rPr>
          <w:rFonts w:ascii="Simplified Arabic" w:eastAsia="Times New Roman" w:hAnsi="Simplified Arabic" w:cs="Simplified Arabic" w:hint="cs"/>
          <w:color w:val="000000"/>
          <w:sz w:val="28"/>
          <w:szCs w:val="28"/>
          <w:rtl/>
          <w:lang w:eastAsia="ar-SA"/>
        </w:rPr>
        <w:t>و</w:t>
      </w:r>
      <w:r w:rsidRPr="00854923">
        <w:rPr>
          <w:rFonts w:ascii="Simplified Arabic" w:eastAsia="Times New Roman" w:hAnsi="Simplified Arabic" w:cs="Simplified Arabic"/>
          <w:color w:val="000000"/>
          <w:sz w:val="28"/>
          <w:szCs w:val="28"/>
          <w:rtl/>
          <w:lang w:eastAsia="ar-SA"/>
        </w:rPr>
        <w:t>أن قريشا أفصح العرب ألسنة وأصفاهم لغة</w:t>
      </w:r>
      <w:r w:rsidR="00AD3670">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وذلك أن الله جل ثناؤه اختارهم من جميع العرب واصطفاهم واختار منهم نبي الرحمة محمدا -صلى الله عليه وسلم- فجعل قريشا </w:t>
      </w:r>
      <w:r w:rsidRPr="00125348">
        <w:rPr>
          <w:rFonts w:ascii="Simplified Arabic" w:eastAsia="Times New Roman" w:hAnsi="Simplified Arabic" w:cs="Simplified Arabic"/>
          <w:color w:val="000000"/>
          <w:sz w:val="28"/>
          <w:szCs w:val="28"/>
          <w:rtl/>
          <w:lang w:eastAsia="ar-SA"/>
        </w:rPr>
        <w:t>ق</w:t>
      </w:r>
      <w:r w:rsidRPr="00125348">
        <w:rPr>
          <w:rFonts w:ascii="Simplified Arabic" w:eastAsia="Times New Roman" w:hAnsi="Simplified Arabic" w:cs="Simplified Arabic" w:hint="cs"/>
          <w:color w:val="000000"/>
          <w:sz w:val="28"/>
          <w:szCs w:val="28"/>
          <w:rtl/>
          <w:lang w:eastAsia="ar-SA"/>
        </w:rPr>
        <w:t>ُ</w:t>
      </w:r>
      <w:r w:rsidRPr="00125348">
        <w:rPr>
          <w:rFonts w:ascii="Simplified Arabic" w:eastAsia="Times New Roman" w:hAnsi="Simplified Arabic" w:cs="Simplified Arabic"/>
          <w:color w:val="000000"/>
          <w:sz w:val="28"/>
          <w:szCs w:val="28"/>
          <w:rtl/>
          <w:lang w:eastAsia="ar-SA"/>
        </w:rPr>
        <w:t>ط</w:t>
      </w:r>
      <w:r w:rsidRPr="00125348">
        <w:rPr>
          <w:rFonts w:ascii="Simplified Arabic" w:eastAsia="Times New Roman" w:hAnsi="Simplified Arabic" w:cs="Simplified Arabic" w:hint="cs"/>
          <w:color w:val="000000"/>
          <w:sz w:val="28"/>
          <w:szCs w:val="28"/>
          <w:rtl/>
          <w:lang w:eastAsia="ar-SA"/>
        </w:rPr>
        <w:t>َّ</w:t>
      </w:r>
      <w:r w:rsidRPr="00125348">
        <w:rPr>
          <w:rFonts w:ascii="Simplified Arabic" w:eastAsia="Times New Roman" w:hAnsi="Simplified Arabic" w:cs="Simplified Arabic"/>
          <w:color w:val="000000"/>
          <w:sz w:val="28"/>
          <w:szCs w:val="28"/>
          <w:rtl/>
          <w:lang w:eastAsia="ar-SA"/>
        </w:rPr>
        <w:t>ان</w:t>
      </w:r>
      <w:r w:rsidRPr="00854923">
        <w:rPr>
          <w:rFonts w:ascii="Simplified Arabic" w:eastAsia="Times New Roman" w:hAnsi="Simplified Arabic" w:cs="Simplified Arabic"/>
          <w:color w:val="000000"/>
          <w:sz w:val="28"/>
          <w:szCs w:val="28"/>
          <w:rtl/>
          <w:lang w:eastAsia="ar-SA"/>
        </w:rPr>
        <w:t xml:space="preserve"> حرمه، وجيران بيته الحرام، وولاته. فكانت وفود العرب من حجاجها وغيرهم يفدون إلى مكة للحج، ويتحاكمون إلى قريش في أمورهم. وكانت قريش تعلمهم مناسكهم وتحكم بينهم.</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ولم تزل العرب تعرف لقريش فضلها عليهم وتسميها أهل الله؛ </w:t>
      </w:r>
      <w:r w:rsidRPr="00125348">
        <w:rPr>
          <w:rFonts w:ascii="Simplified Arabic" w:eastAsia="Times New Roman" w:hAnsi="Simplified Arabic" w:cs="Simplified Arabic"/>
          <w:color w:val="000000"/>
          <w:sz w:val="28"/>
          <w:szCs w:val="28"/>
          <w:rtl/>
          <w:lang w:eastAsia="ar-SA"/>
        </w:rPr>
        <w:t>لأنهم</w:t>
      </w:r>
      <w:r w:rsidRPr="00854923">
        <w:rPr>
          <w:rFonts w:ascii="Simplified Arabic" w:eastAsia="Times New Roman" w:hAnsi="Simplified Arabic" w:cs="Simplified Arabic"/>
          <w:color w:val="000000"/>
          <w:sz w:val="28"/>
          <w:szCs w:val="28"/>
          <w:rtl/>
          <w:lang w:eastAsia="ar-SA"/>
        </w:rPr>
        <w:t xml:space="preserve"> الصريح من ولد إسماعيل عليه السلام، لم </w:t>
      </w:r>
      <w:r w:rsidRPr="00125348">
        <w:rPr>
          <w:rFonts w:ascii="Simplified Arabic" w:eastAsia="Times New Roman" w:hAnsi="Simplified Arabic" w:cs="Simplified Arabic"/>
          <w:color w:val="000000"/>
          <w:sz w:val="28"/>
          <w:szCs w:val="28"/>
          <w:rtl/>
          <w:lang w:eastAsia="ar-SA"/>
        </w:rPr>
        <w:t>ت</w:t>
      </w:r>
      <w:r w:rsidRPr="00125348">
        <w:rPr>
          <w:rFonts w:ascii="Simplified Arabic" w:eastAsia="Times New Roman" w:hAnsi="Simplified Arabic" w:cs="Simplified Arabic" w:hint="cs"/>
          <w:color w:val="000000"/>
          <w:sz w:val="28"/>
          <w:szCs w:val="28"/>
          <w:rtl/>
          <w:lang w:eastAsia="ar-SA"/>
        </w:rPr>
        <w:t>َ</w:t>
      </w:r>
      <w:r w:rsidRPr="00125348">
        <w:rPr>
          <w:rFonts w:ascii="Simplified Arabic" w:eastAsia="Times New Roman" w:hAnsi="Simplified Arabic" w:cs="Simplified Arabic"/>
          <w:color w:val="000000"/>
          <w:sz w:val="28"/>
          <w:szCs w:val="28"/>
          <w:rtl/>
          <w:lang w:eastAsia="ar-SA"/>
        </w:rPr>
        <w:t>ش</w:t>
      </w:r>
      <w:r w:rsidRPr="00125348">
        <w:rPr>
          <w:rFonts w:ascii="Simplified Arabic" w:eastAsia="Times New Roman" w:hAnsi="Simplified Arabic" w:cs="Simplified Arabic" w:hint="cs"/>
          <w:color w:val="000000"/>
          <w:sz w:val="28"/>
          <w:szCs w:val="28"/>
          <w:rtl/>
          <w:lang w:eastAsia="ar-SA"/>
        </w:rPr>
        <w:t>ُ</w:t>
      </w:r>
      <w:r w:rsidRPr="00125348">
        <w:rPr>
          <w:rFonts w:ascii="Simplified Arabic" w:eastAsia="Times New Roman" w:hAnsi="Simplified Arabic" w:cs="Simplified Arabic"/>
          <w:color w:val="000000"/>
          <w:sz w:val="28"/>
          <w:szCs w:val="28"/>
          <w:rtl/>
          <w:lang w:eastAsia="ar-SA"/>
        </w:rPr>
        <w:t>ب</w:t>
      </w:r>
      <w:r w:rsidRPr="00125348">
        <w:rPr>
          <w:rFonts w:ascii="Simplified Arabic" w:eastAsia="Times New Roman" w:hAnsi="Simplified Arabic" w:cs="Simplified Arabic" w:hint="cs"/>
          <w:color w:val="000000"/>
          <w:sz w:val="28"/>
          <w:szCs w:val="28"/>
          <w:rtl/>
          <w:lang w:eastAsia="ar-SA"/>
        </w:rPr>
        <w:t>ْ</w:t>
      </w:r>
      <w:r w:rsidRPr="00125348">
        <w:rPr>
          <w:rFonts w:ascii="Simplified Arabic" w:eastAsia="Times New Roman" w:hAnsi="Simplified Arabic" w:cs="Simplified Arabic"/>
          <w:color w:val="000000"/>
          <w:sz w:val="28"/>
          <w:szCs w:val="28"/>
          <w:rtl/>
          <w:lang w:eastAsia="ar-SA"/>
        </w:rPr>
        <w:t>هم</w:t>
      </w:r>
      <w:r w:rsidRPr="00854923">
        <w:rPr>
          <w:rFonts w:ascii="Simplified Arabic" w:eastAsia="Times New Roman" w:hAnsi="Simplified Arabic" w:cs="Simplified Arabic"/>
          <w:color w:val="000000"/>
          <w:sz w:val="28"/>
          <w:szCs w:val="28"/>
          <w:rtl/>
          <w:lang w:eastAsia="ar-SA"/>
        </w:rPr>
        <w:t xml:space="preserve"> شائبة، ولم تنقلهم عن مناسبهم ناقلة، فضيلة من الله -جل ثناؤه- لهم وتشريفا. إذ جعلهم رهط نبيه </w:t>
      </w:r>
      <w:r w:rsidRPr="00125348">
        <w:rPr>
          <w:rFonts w:ascii="Simplified Arabic" w:eastAsia="Times New Roman" w:hAnsi="Simplified Arabic" w:cs="Simplified Arabic"/>
          <w:color w:val="000000"/>
          <w:sz w:val="28"/>
          <w:szCs w:val="28"/>
          <w:rtl/>
          <w:lang w:eastAsia="ar-SA"/>
        </w:rPr>
        <w:t>الأذنين،</w:t>
      </w:r>
      <w:r w:rsidRPr="00854923">
        <w:rPr>
          <w:rFonts w:ascii="Simplified Arabic" w:eastAsia="Times New Roman" w:hAnsi="Simplified Arabic" w:cs="Simplified Arabic"/>
          <w:color w:val="000000"/>
          <w:sz w:val="28"/>
          <w:szCs w:val="28"/>
          <w:rtl/>
          <w:lang w:eastAsia="ar-SA"/>
        </w:rPr>
        <w:t xml:space="preserve"> وعترته الصالحين.</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وكانت قريش، مع فصاحتها</w:t>
      </w:r>
      <w:r w:rsidR="00AD3670">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وحسن لغاتها</w:t>
      </w:r>
      <w:r w:rsidR="00AD3670">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ورقة ألسنتها، إذا أتتهم الوفود من العرب تخيروا كلامهم</w:t>
      </w:r>
      <w:r w:rsidR="00AD3670">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وأشعارهم أحسن </w:t>
      </w:r>
      <w:r w:rsidR="00AD3670">
        <w:rPr>
          <w:rFonts w:ascii="Simplified Arabic" w:eastAsia="Times New Roman" w:hAnsi="Simplified Arabic" w:cs="Simplified Arabic" w:hint="cs"/>
          <w:color w:val="000000"/>
          <w:sz w:val="28"/>
          <w:szCs w:val="28"/>
          <w:rtl/>
          <w:lang w:eastAsia="ar-SA"/>
        </w:rPr>
        <w:t>اللغات</w:t>
      </w:r>
      <w:r w:rsidRPr="00854923">
        <w:rPr>
          <w:rFonts w:ascii="Simplified Arabic" w:eastAsia="Times New Roman" w:hAnsi="Simplified Arabic" w:cs="Simplified Arabic"/>
          <w:color w:val="000000"/>
          <w:sz w:val="28"/>
          <w:szCs w:val="28"/>
          <w:rtl/>
          <w:lang w:eastAsia="ar-SA"/>
        </w:rPr>
        <w:t xml:space="preserve"> وأصفى </w:t>
      </w:r>
      <w:r w:rsidR="00AD3670">
        <w:rPr>
          <w:rFonts w:ascii="Simplified Arabic" w:eastAsia="Times New Roman" w:hAnsi="Simplified Arabic" w:cs="Simplified Arabic" w:hint="cs"/>
          <w:color w:val="000000"/>
          <w:sz w:val="28"/>
          <w:szCs w:val="28"/>
          <w:rtl/>
          <w:lang w:eastAsia="ar-SA"/>
        </w:rPr>
        <w:t>ال</w:t>
      </w:r>
      <w:r w:rsidR="00AD3670">
        <w:rPr>
          <w:rFonts w:ascii="Simplified Arabic" w:eastAsia="Times New Roman" w:hAnsi="Simplified Arabic" w:cs="Simplified Arabic"/>
          <w:color w:val="000000"/>
          <w:sz w:val="28"/>
          <w:szCs w:val="28"/>
          <w:rtl/>
          <w:lang w:eastAsia="ar-SA"/>
        </w:rPr>
        <w:t>كلام</w:t>
      </w:r>
      <w:r w:rsidRPr="00854923">
        <w:rPr>
          <w:rFonts w:ascii="Simplified Arabic" w:eastAsia="Times New Roman" w:hAnsi="Simplified Arabic" w:cs="Simplified Arabic"/>
          <w:color w:val="000000"/>
          <w:sz w:val="28"/>
          <w:szCs w:val="28"/>
          <w:rtl/>
          <w:lang w:eastAsia="ar-SA"/>
        </w:rPr>
        <w:t xml:space="preserve">. فاجتمع ما تخيروا من تلك اللغات إلى نحائرهم وسلائقهم التي طبعوا </w:t>
      </w:r>
      <w:r w:rsidRPr="00854923">
        <w:rPr>
          <w:rFonts w:ascii="Simplified Arabic" w:eastAsia="Times New Roman" w:hAnsi="Simplified Arabic" w:cs="Simplified Arabic"/>
          <w:color w:val="000000"/>
          <w:sz w:val="28"/>
          <w:szCs w:val="28"/>
          <w:rtl/>
          <w:lang w:eastAsia="ar-SA"/>
        </w:rPr>
        <w:lastRenderedPageBreak/>
        <w:t>عليها. فصاروا بذلك أفصح العرب</w:t>
      </w:r>
    </w:p>
    <w:p w:rsidR="00130105" w:rsidRPr="007D6968"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ألا ترى أنك لا تجد في كلامهم عنعنة تميم, ولا عجرفية قيس, ولا كشكشة أسد</w:t>
      </w:r>
      <w:r w:rsidRPr="00125348">
        <w:rPr>
          <w:rFonts w:ascii="Simplified Arabic" w:eastAsia="Times New Roman" w:hAnsi="Simplified Arabic" w:cs="Simplified Arabic"/>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ولا كسكسة ربيعة, ولا الكسر الذي تسمعه من أسد وقيس مثل: "تعلمون" و"نعلم" ومثل "شعير" و"بعير</w:t>
      </w:r>
      <w:r w:rsidRPr="00B354E5">
        <w:rPr>
          <w:rFonts w:ascii="Simplified Arabic" w:eastAsia="Times New Roman" w:hAnsi="Simplified Arabic" w:cs="Simplified Arabic"/>
          <w:color w:val="000000"/>
          <w:sz w:val="28"/>
          <w:szCs w:val="28"/>
          <w:rtl/>
          <w:lang w:eastAsia="ar-SA"/>
        </w:rPr>
        <w:t>"?"</w:t>
      </w:r>
      <w:r w:rsidRPr="007004E4">
        <w:rPr>
          <w:rFonts w:ascii="Simplified Arabic" w:eastAsia="Times New Roman" w:hAnsi="Simplified Arabic" w:cs="Simplified Arabic"/>
          <w:color w:val="000000"/>
          <w:sz w:val="28"/>
          <w:szCs w:val="28"/>
          <w:vertAlign w:val="superscript"/>
          <w:lang w:eastAsia="ar-SA"/>
        </w:rPr>
        <w:t>(</w:t>
      </w:r>
      <w:r w:rsidRPr="007004E4">
        <w:rPr>
          <w:rFonts w:ascii="Simplified Arabic" w:eastAsia="Times New Roman" w:hAnsi="Simplified Arabic" w:cs="Simplified Arabic"/>
          <w:color w:val="000000"/>
          <w:sz w:val="28"/>
          <w:szCs w:val="28"/>
          <w:vertAlign w:val="superscript"/>
          <w:lang w:eastAsia="ar-SA"/>
        </w:rPr>
        <w:footnoteReference w:id="17"/>
      </w:r>
      <w:r w:rsidRPr="007004E4">
        <w:rPr>
          <w:rFonts w:ascii="Simplified Arabic" w:eastAsia="Times New Roman" w:hAnsi="Simplified Arabic" w:cs="Simplified Arabic"/>
          <w:color w:val="000000"/>
          <w:sz w:val="28"/>
          <w:szCs w:val="28"/>
          <w:vertAlign w:val="superscript"/>
          <w:lang w:eastAsia="ar-SA"/>
        </w:rPr>
        <w:t>)</w:t>
      </w:r>
      <w:r w:rsidRPr="00854923">
        <w:rPr>
          <w:rFonts w:ascii="Simplified Arabic" w:eastAsia="Times New Roman" w:hAnsi="Simplified Arabic" w:cs="Simplified Arabic"/>
          <w:color w:val="000000"/>
          <w:sz w:val="28"/>
          <w:szCs w:val="28"/>
          <w:rtl/>
          <w:lang w:eastAsia="ar-SA"/>
        </w:rPr>
        <w:t>، فابن فارس هنا جعل من نصّ كلامه حقائق ومسلمات للغة قريش، ولكن المتدبّر في لغة القرآن الكريم والمتمعّن في ألفاظه يجد أن ألفاظه قريبة من لغة قريش وليست كلها، كذلك نجد في ألفاظ القرآن ما هو ليس من كلام قريش كظاهرة إعمال (ما) عمل (ليس) عند بني تميم فهي عندهم أقوى قياساً منه عند الحجازيين، ومن نا</w:t>
      </w:r>
      <w:r w:rsidRPr="007047A9">
        <w:rPr>
          <w:rFonts w:ascii="Simplified Arabic" w:eastAsia="Times New Roman" w:hAnsi="Simplified Arabic" w:cs="Simplified Arabic"/>
          <w:color w:val="000000"/>
          <w:sz w:val="28"/>
          <w:szCs w:val="28"/>
          <w:rtl/>
          <w:lang w:eastAsia="ar-SA"/>
        </w:rPr>
        <w:t xml:space="preserve">حية الأصوات نجد ظاهرة تحقيق الهمز غير موجودة عند الحجازيين، </w:t>
      </w:r>
      <w:r w:rsidRPr="007047A9">
        <w:rPr>
          <w:rFonts w:ascii="Simplified Arabic" w:eastAsia="Times New Roman" w:hAnsi="Simplified Arabic" w:cs="Simplified Arabic" w:hint="cs"/>
          <w:color w:val="000000"/>
          <w:sz w:val="28"/>
          <w:szCs w:val="28"/>
          <w:rtl/>
          <w:lang w:eastAsia="ar-SA"/>
        </w:rPr>
        <w:t>في حين نجدها شائعة في باقي القبائل.</w:t>
      </w:r>
      <w:r>
        <w:rPr>
          <w:rFonts w:ascii="Simplified Arabic" w:eastAsia="Times New Roman" w:hAnsi="Simplified Arabic" w:cs="Simplified Arabic" w:hint="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وغيرها من الظواهر التي يعج بها الخلاف في الدرس اللغوي. وهذا ما أكده ابن جني عند حديثه على تفضيل لغة على لغة فذكر أن جميع اللغات على اختلافها حجة فقال:"</w:t>
      </w:r>
      <w:r w:rsidRPr="00854923">
        <w:rPr>
          <w:rFonts w:ascii="Simplified Arabic" w:eastAsia="Times New Roman" w:hAnsi="Simplified Arabic" w:cs="Simplified Arabic"/>
          <w:b/>
          <w:bCs/>
          <w:color w:val="000000"/>
          <w:sz w:val="28"/>
          <w:szCs w:val="28"/>
          <w:rtl/>
          <w:lang w:eastAsia="ar-SA"/>
        </w:rPr>
        <w:t xml:space="preserve">( باب اختلاف اللغات وكلها حجة) </w:t>
      </w:r>
      <w:r w:rsidRPr="00854923">
        <w:rPr>
          <w:rFonts w:ascii="Simplified Arabic" w:eastAsia="Times New Roman" w:hAnsi="Simplified Arabic" w:cs="Simplified Arabic"/>
          <w:color w:val="000000"/>
          <w:sz w:val="28"/>
          <w:szCs w:val="28"/>
          <w:rtl/>
          <w:lang w:eastAsia="ar-SA"/>
        </w:rPr>
        <w:t>اعلم أن سعة القياس تبيح لهم ذلك ولا تحظره عليهم, ألا ترى أن لغة التميميين في ترك إعمال "ما" يقبلها القياس</w:t>
      </w:r>
      <w:r w:rsidR="009F0096">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ولغة الحجازيين في إعمالها كذلك؛ لأن لكل واحد من القومين ضربا من القياس يؤخذ به ويخلد إلى مثله. وليس لك أن ترد إحدى اللغتين بصاحبتها؛ لأنها ليست أحق بذلك من وسيلتها. لكن غاية مالك في ذلك أن تتخير إحداهما فتقويها على أختها</w:t>
      </w:r>
      <w:r w:rsidR="009F0096">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وتعتقد أن أقوى القياسين أقبل لها وأشد أنسابها. فأما رد إحداهما بالأخرى فلا. أولا ترى إلى قول النبي -صلى الله عليه وسلم: "نزل القرآن على س</w:t>
      </w:r>
      <w:r w:rsidRPr="007D6968">
        <w:rPr>
          <w:rFonts w:ascii="Simplified Arabic" w:eastAsia="Times New Roman" w:hAnsi="Simplified Arabic" w:cs="Simplified Arabic"/>
          <w:color w:val="000000"/>
          <w:sz w:val="28"/>
          <w:szCs w:val="28"/>
          <w:rtl/>
          <w:lang w:eastAsia="ar-SA"/>
        </w:rPr>
        <w:t>بعة أحرف كلها كاف شاف"</w:t>
      </w:r>
      <w:r w:rsidRPr="007D6968">
        <w:rPr>
          <w:rFonts w:ascii="Simplified Arabic" w:eastAsia="Times New Roman" w:hAnsi="Simplified Arabic" w:cs="Simplified Arabic"/>
          <w:color w:val="000000"/>
          <w:sz w:val="28"/>
          <w:szCs w:val="28"/>
          <w:vertAlign w:val="superscript"/>
          <w:rtl/>
          <w:lang w:eastAsia="ar-SA"/>
        </w:rPr>
        <w:t>(</w:t>
      </w:r>
      <w:r w:rsidRPr="007D6968">
        <w:rPr>
          <w:rFonts w:ascii="Simplified Arabic" w:eastAsia="Times New Roman" w:hAnsi="Simplified Arabic" w:cs="Simplified Arabic"/>
          <w:color w:val="000000"/>
          <w:sz w:val="28"/>
          <w:szCs w:val="28"/>
          <w:vertAlign w:val="superscript"/>
          <w:rtl/>
          <w:lang w:eastAsia="ar-SA"/>
        </w:rPr>
        <w:footnoteReference w:id="18"/>
      </w:r>
      <w:r w:rsidRPr="007D6968">
        <w:rPr>
          <w:rFonts w:ascii="Simplified Arabic" w:eastAsia="Times New Roman" w:hAnsi="Simplified Arabic" w:cs="Simplified Arabic"/>
          <w:color w:val="000000"/>
          <w:sz w:val="28"/>
          <w:szCs w:val="28"/>
          <w:vertAlign w:val="superscript"/>
          <w:rtl/>
          <w:lang w:eastAsia="ar-SA"/>
        </w:rPr>
        <w:t>)(</w:t>
      </w:r>
      <w:r w:rsidRPr="007D6968">
        <w:rPr>
          <w:rFonts w:ascii="Simplified Arabic" w:eastAsia="Times New Roman" w:hAnsi="Simplified Arabic" w:cs="Simplified Arabic"/>
          <w:color w:val="000000"/>
          <w:sz w:val="28"/>
          <w:szCs w:val="28"/>
          <w:vertAlign w:val="superscript"/>
          <w:rtl/>
          <w:lang w:eastAsia="ar-SA"/>
        </w:rPr>
        <w:footnoteReference w:id="19"/>
      </w:r>
      <w:r w:rsidRPr="007D6968">
        <w:rPr>
          <w:rFonts w:ascii="Simplified Arabic" w:eastAsia="Times New Roman" w:hAnsi="Simplified Arabic" w:cs="Simplified Arabic"/>
          <w:color w:val="000000"/>
          <w:sz w:val="28"/>
          <w:szCs w:val="28"/>
          <w:vertAlign w:val="superscript"/>
          <w:rtl/>
          <w:lang w:eastAsia="ar-SA"/>
        </w:rPr>
        <w:t>)</w:t>
      </w:r>
      <w:r w:rsidRPr="007D6968">
        <w:rPr>
          <w:rFonts w:ascii="Simplified Arabic" w:eastAsia="Times New Roman" w:hAnsi="Simplified Arabic" w:cs="Simplified Arabic" w:hint="cs"/>
          <w:color w:val="000000"/>
          <w:sz w:val="28"/>
          <w:szCs w:val="28"/>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7D6968">
        <w:rPr>
          <w:rFonts w:ascii="Simplified Arabic" w:eastAsia="Times New Roman" w:hAnsi="Simplified Arabic" w:cs="Simplified Arabic"/>
          <w:color w:val="000000"/>
          <w:sz w:val="28"/>
          <w:szCs w:val="28"/>
          <w:rtl/>
          <w:lang w:eastAsia="ar-SA"/>
        </w:rPr>
        <w:t>هذا حكم اللغتين إذا كانتا في الاستعمال والقياس على قدر واحد فأنت فيهما بالخيار؛ لأن لكل</w:t>
      </w:r>
      <w:r w:rsidRPr="007D6968">
        <w:rPr>
          <w:rFonts w:ascii="Simplified Arabic" w:eastAsia="Times New Roman" w:hAnsi="Simplified Arabic" w:cs="Simplified Arabic" w:hint="cs"/>
          <w:color w:val="000000"/>
          <w:sz w:val="28"/>
          <w:szCs w:val="28"/>
          <w:rtl/>
          <w:lang w:eastAsia="ar-SA"/>
        </w:rPr>
        <w:t>ي</w:t>
      </w:r>
      <w:r w:rsidRPr="007D6968">
        <w:rPr>
          <w:rFonts w:ascii="Simplified Arabic" w:eastAsia="Times New Roman" w:hAnsi="Simplified Arabic" w:cs="Simplified Arabic"/>
          <w:color w:val="000000"/>
          <w:sz w:val="28"/>
          <w:szCs w:val="28"/>
          <w:rtl/>
          <w:lang w:eastAsia="ar-SA"/>
        </w:rPr>
        <w:t>هما أصل</w:t>
      </w:r>
      <w:r w:rsidR="009F0096" w:rsidRPr="007D6968">
        <w:rPr>
          <w:rFonts w:ascii="Simplified Arabic" w:eastAsia="Times New Roman" w:hAnsi="Simplified Arabic" w:cs="Simplified Arabic" w:hint="cs"/>
          <w:color w:val="000000"/>
          <w:sz w:val="28"/>
          <w:szCs w:val="28"/>
          <w:rtl/>
          <w:lang w:eastAsia="ar-SA"/>
        </w:rPr>
        <w:t>اً</w:t>
      </w:r>
      <w:r w:rsidRPr="007D6968">
        <w:rPr>
          <w:rFonts w:ascii="Simplified Arabic" w:eastAsia="Times New Roman" w:hAnsi="Simplified Arabic" w:cs="Simplified Arabic"/>
          <w:color w:val="000000"/>
          <w:sz w:val="28"/>
          <w:szCs w:val="28"/>
          <w:rtl/>
          <w:lang w:eastAsia="ar-SA"/>
        </w:rPr>
        <w:t xml:space="preserve"> لا يرده شيء</w:t>
      </w:r>
      <w:r w:rsidRPr="00854923">
        <w:rPr>
          <w:rFonts w:ascii="Simplified Arabic" w:eastAsia="Times New Roman" w:hAnsi="Simplified Arabic" w:cs="Simplified Arabic"/>
          <w:color w:val="000000"/>
          <w:sz w:val="28"/>
          <w:szCs w:val="28"/>
          <w:rtl/>
          <w:lang w:eastAsia="ar-SA"/>
        </w:rPr>
        <w:t>، لكن إذا اختلّ شرط من هذين الشرطين أي إذا كانت إحدى اللهجتين أكثر استعمالا وأقوى قياساً من الأخرى، فيؤ</w:t>
      </w:r>
      <w:r w:rsidRPr="007047A9">
        <w:rPr>
          <w:rFonts w:ascii="Simplified Arabic" w:eastAsia="Times New Roman" w:hAnsi="Simplified Arabic" w:cs="Simplified Arabic"/>
          <w:color w:val="000000"/>
          <w:sz w:val="28"/>
          <w:szCs w:val="28"/>
          <w:rtl/>
          <w:lang w:eastAsia="ar-SA"/>
        </w:rPr>
        <w:t>خذ الأقوى قياساً والأكثر استعمالاً، وبقي شرط آخر وهو أن اللغة الضعيفة في القياس والقليلة في الاستعمال، لو استعملها لم يكن مخطئاً لكلام العرب، لكنه يكون</w:t>
      </w:r>
      <w:r w:rsidRPr="00854923">
        <w:rPr>
          <w:rFonts w:ascii="Simplified Arabic" w:eastAsia="Times New Roman" w:hAnsi="Simplified Arabic" w:cs="Simplified Arabic"/>
          <w:color w:val="000000"/>
          <w:sz w:val="28"/>
          <w:szCs w:val="28"/>
          <w:rtl/>
          <w:lang w:eastAsia="ar-SA"/>
        </w:rPr>
        <w:t xml:space="preserve"> شاذاً لأجود اللغتين.</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إن دراسة اللهجة يجب أن تكون دراسة مقارنة، ومع ذلك فيجب أن تكون دراسة تحليلية تطبيقية لواقعنا اليوم، حتى تضيق الهوة بين الفصحى ولهجاتها،  ومن خلال ما سبق فإننا سندرس اللغات المذمومة في </w:t>
      </w:r>
      <w:r w:rsidRPr="00854923">
        <w:rPr>
          <w:rFonts w:ascii="Simplified Arabic" w:eastAsia="Times New Roman" w:hAnsi="Simplified Arabic" w:cs="Simplified Arabic"/>
          <w:color w:val="000000"/>
          <w:sz w:val="28"/>
          <w:szCs w:val="28"/>
          <w:rtl/>
          <w:lang w:eastAsia="ar-SA"/>
        </w:rPr>
        <w:lastRenderedPageBreak/>
        <w:t>اللهجة الليبية وما مدى بقائها إلى يومنا هذا.</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نحن نعلم أن هذه اللغات منها ما حدث </w:t>
      </w:r>
      <w:r w:rsidRPr="007047A9">
        <w:rPr>
          <w:rFonts w:ascii="Simplified Arabic" w:eastAsia="Times New Roman" w:hAnsi="Simplified Arabic" w:cs="Simplified Arabic"/>
          <w:color w:val="000000"/>
          <w:sz w:val="28"/>
          <w:szCs w:val="28"/>
          <w:rtl/>
          <w:lang w:eastAsia="ar-SA"/>
        </w:rPr>
        <w:t>فيه</w:t>
      </w:r>
      <w:r w:rsidR="00BE2EED">
        <w:rPr>
          <w:rFonts w:ascii="Simplified Arabic" w:eastAsia="Times New Roman" w:hAnsi="Simplified Arabic" w:cs="Simplified Arabic" w:hint="cs"/>
          <w:color w:val="000000"/>
          <w:sz w:val="28"/>
          <w:szCs w:val="28"/>
          <w:rtl/>
          <w:lang w:eastAsia="ar-SA"/>
        </w:rPr>
        <w:t>ا تغيير</w:t>
      </w:r>
      <w:r w:rsidRPr="00854923">
        <w:rPr>
          <w:rFonts w:ascii="Simplified Arabic" w:eastAsia="Times New Roman" w:hAnsi="Simplified Arabic" w:cs="Simplified Arabic"/>
          <w:color w:val="000000"/>
          <w:sz w:val="28"/>
          <w:szCs w:val="28"/>
          <w:rtl/>
          <w:lang w:eastAsia="ar-SA"/>
        </w:rPr>
        <w:t xml:space="preserve"> </w:t>
      </w:r>
      <w:r w:rsidR="00BE2EED">
        <w:rPr>
          <w:rFonts w:ascii="Simplified Arabic" w:eastAsia="Times New Roman" w:hAnsi="Simplified Arabic" w:cs="Simplified Arabic" w:hint="cs"/>
          <w:color w:val="000000"/>
          <w:sz w:val="28"/>
          <w:szCs w:val="28"/>
          <w:rtl/>
          <w:lang w:eastAsia="ar-SA"/>
        </w:rPr>
        <w:t>بال</w:t>
      </w:r>
      <w:r w:rsidRPr="00854923">
        <w:rPr>
          <w:rFonts w:ascii="Simplified Arabic" w:eastAsia="Times New Roman" w:hAnsi="Simplified Arabic" w:cs="Simplified Arabic"/>
          <w:color w:val="000000"/>
          <w:sz w:val="28"/>
          <w:szCs w:val="28"/>
          <w:rtl/>
          <w:lang w:eastAsia="ar-SA"/>
        </w:rPr>
        <w:t xml:space="preserve">قلب في بعض </w:t>
      </w:r>
      <w:r w:rsidR="00BE2EED">
        <w:rPr>
          <w:rFonts w:ascii="Simplified Arabic" w:eastAsia="Times New Roman" w:hAnsi="Simplified Arabic" w:cs="Simplified Arabic" w:hint="cs"/>
          <w:color w:val="000000"/>
          <w:sz w:val="28"/>
          <w:szCs w:val="28"/>
          <w:rtl/>
          <w:lang w:eastAsia="ar-SA"/>
        </w:rPr>
        <w:t>الأصوات،</w:t>
      </w:r>
      <w:r w:rsidRPr="00854923">
        <w:rPr>
          <w:rFonts w:ascii="Simplified Arabic" w:eastAsia="Times New Roman" w:hAnsi="Simplified Arabic" w:cs="Simplified Arabic"/>
          <w:color w:val="000000"/>
          <w:sz w:val="28"/>
          <w:szCs w:val="28"/>
          <w:rtl/>
          <w:lang w:eastAsia="ar-SA"/>
        </w:rPr>
        <w:t xml:space="preserve"> ومنها ما كان من سرعة التلفظ </w:t>
      </w:r>
      <w:r>
        <w:rPr>
          <w:rFonts w:ascii="Simplified Arabic" w:eastAsia="Times New Roman" w:hAnsi="Simplified Arabic" w:cs="Simplified Arabic" w:hint="cs"/>
          <w:color w:val="000000"/>
          <w:sz w:val="28"/>
          <w:szCs w:val="28"/>
          <w:rtl/>
          <w:lang w:eastAsia="ar-SA"/>
        </w:rPr>
        <w:t>وغير</w:t>
      </w:r>
      <w:r w:rsidR="00BE2EED">
        <w:rPr>
          <w:rFonts w:ascii="Simplified Arabic" w:eastAsia="Times New Roman" w:hAnsi="Simplified Arabic" w:cs="Simplified Arabic" w:hint="cs"/>
          <w:color w:val="000000"/>
          <w:sz w:val="28"/>
          <w:szCs w:val="28"/>
          <w:rtl/>
          <w:lang w:eastAsia="ar-SA"/>
        </w:rPr>
        <w:t>ها</w:t>
      </w:r>
      <w:r w:rsidRPr="00854923">
        <w:rPr>
          <w:rFonts w:ascii="Simplified Arabic" w:eastAsia="Times New Roman" w:hAnsi="Simplified Arabic" w:cs="Simplified Arabic"/>
          <w:color w:val="000000"/>
          <w:sz w:val="28"/>
          <w:szCs w:val="28"/>
          <w:rtl/>
          <w:lang w:eastAsia="ar-SA"/>
        </w:rPr>
        <w:t xml:space="preserve">. ونتطرق في هذا البحث إلى نوع منها </w:t>
      </w:r>
      <w:r w:rsidRPr="007047A9">
        <w:rPr>
          <w:rFonts w:ascii="Simplified Arabic" w:eastAsia="Times New Roman" w:hAnsi="Simplified Arabic" w:cs="Simplified Arabic"/>
          <w:color w:val="000000"/>
          <w:sz w:val="28"/>
          <w:szCs w:val="28"/>
          <w:rtl/>
          <w:lang w:eastAsia="ar-SA"/>
        </w:rPr>
        <w:t>وه</w:t>
      </w:r>
      <w:r w:rsidRPr="007047A9">
        <w:rPr>
          <w:rFonts w:ascii="Simplified Arabic" w:eastAsia="Times New Roman" w:hAnsi="Simplified Arabic" w:cs="Simplified Arabic" w:hint="cs"/>
          <w:color w:val="000000"/>
          <w:sz w:val="28"/>
          <w:szCs w:val="28"/>
          <w:rtl/>
          <w:lang w:eastAsia="ar-SA"/>
        </w:rPr>
        <w:t>و</w:t>
      </w:r>
      <w:r w:rsidRPr="00854923">
        <w:rPr>
          <w:rFonts w:ascii="Simplified Arabic" w:eastAsia="Times New Roman" w:hAnsi="Simplified Arabic" w:cs="Simplified Arabic"/>
          <w:color w:val="000000"/>
          <w:sz w:val="28"/>
          <w:szCs w:val="28"/>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العنعنة:</w:t>
      </w:r>
      <w:r w:rsidRPr="00854923">
        <w:rPr>
          <w:rFonts w:ascii="Simplified Arabic" w:eastAsia="Times New Roman" w:hAnsi="Simplified Arabic" w:cs="Simplified Arabic"/>
          <w:color w:val="000000"/>
          <w:sz w:val="28"/>
          <w:szCs w:val="28"/>
          <w:rtl/>
          <w:lang w:eastAsia="ar-SA"/>
        </w:rPr>
        <w:t xml:space="preserve"> يقول ابن دريد: "حكاية كلام نحو قولهم: عنعنة تميم</w:t>
      </w:r>
      <w:r w:rsidR="00BE2EE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لأنهم يجعلون الهمزة عينا"</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0"/>
      </w:r>
      <w:r w:rsidRPr="007004E4">
        <w:rPr>
          <w:rFonts w:ascii="Simplified Arabic" w:eastAsia="Times New Roman" w:hAnsi="Simplified Arabic" w:cs="Simplified Arabic"/>
          <w:color w:val="000000"/>
          <w:sz w:val="28"/>
          <w:szCs w:val="28"/>
          <w:vertAlign w:val="superscript"/>
          <w:rtl/>
          <w:lang w:eastAsia="ar-SA"/>
        </w:rPr>
        <w:t>)</w:t>
      </w:r>
      <w:r w:rsidR="00BE2EE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قال الزمخشري: "فالهمزة أبدلت من حروف اللين ومن الهاء والعين"</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1"/>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وقال ابن يعيش </w:t>
      </w:r>
      <w:r w:rsidRPr="005220D8">
        <w:rPr>
          <w:rFonts w:ascii="Simplified Arabic" w:eastAsia="Times New Roman" w:hAnsi="Simplified Arabic" w:cs="Simplified Arabic"/>
          <w:color w:val="000000"/>
          <w:sz w:val="28"/>
          <w:szCs w:val="28"/>
          <w:rtl/>
          <w:lang w:eastAsia="ar-SA"/>
        </w:rPr>
        <w:t>أن م</w:t>
      </w:r>
      <w:r>
        <w:rPr>
          <w:rFonts w:ascii="Simplified Arabic" w:eastAsia="Times New Roman" w:hAnsi="Simplified Arabic" w:cs="Simplified Arabic" w:hint="cs"/>
          <w:color w:val="000000"/>
          <w:sz w:val="28"/>
          <w:szCs w:val="28"/>
          <w:rtl/>
          <w:lang w:eastAsia="ar-SA"/>
        </w:rPr>
        <w:t>َ</w:t>
      </w:r>
      <w:r w:rsidRPr="005220D8">
        <w:rPr>
          <w:rFonts w:ascii="Simplified Arabic" w:eastAsia="Times New Roman" w:hAnsi="Simplified Arabic" w:cs="Simplified Arabic"/>
          <w:color w:val="000000"/>
          <w:sz w:val="28"/>
          <w:szCs w:val="28"/>
          <w:rtl/>
          <w:lang w:eastAsia="ar-SA"/>
        </w:rPr>
        <w:t>ن</w:t>
      </w:r>
      <w:r>
        <w:rPr>
          <w:rFonts w:ascii="Simplified Arabic" w:eastAsia="Times New Roman" w:hAnsi="Simplified Arabic" w:cs="Simplified Arabic" w:hint="cs"/>
          <w:color w:val="000000"/>
          <w:sz w:val="28"/>
          <w:szCs w:val="28"/>
          <w:rtl/>
          <w:lang w:eastAsia="ar-SA"/>
        </w:rPr>
        <w:t>ْ</w:t>
      </w:r>
      <w:r w:rsidRPr="005220D8">
        <w:rPr>
          <w:rFonts w:ascii="Simplified Arabic" w:eastAsia="Times New Roman" w:hAnsi="Simplified Arabic" w:cs="Simplified Arabic"/>
          <w:color w:val="000000"/>
          <w:sz w:val="28"/>
          <w:szCs w:val="28"/>
          <w:rtl/>
          <w:lang w:eastAsia="ar-SA"/>
        </w:rPr>
        <w:t>: "أبدل الهمزة من العين لقرب مخرجيهما، كما أبدلت العين من الهمزة"</w:t>
      </w:r>
      <w:r w:rsidRPr="005220D8">
        <w:rPr>
          <w:rFonts w:ascii="Simplified Arabic" w:eastAsia="Times New Roman" w:hAnsi="Simplified Arabic" w:cs="Simplified Arabic"/>
          <w:color w:val="000000"/>
          <w:sz w:val="28"/>
          <w:szCs w:val="28"/>
          <w:vertAlign w:val="superscript"/>
          <w:rtl/>
          <w:lang w:eastAsia="ar-SA"/>
        </w:rPr>
        <w:t>(</w:t>
      </w:r>
      <w:r w:rsidRPr="005220D8">
        <w:rPr>
          <w:rFonts w:ascii="Simplified Arabic" w:eastAsia="Times New Roman" w:hAnsi="Simplified Arabic" w:cs="Simplified Arabic"/>
          <w:color w:val="000000"/>
          <w:sz w:val="28"/>
          <w:szCs w:val="28"/>
          <w:vertAlign w:val="superscript"/>
          <w:rtl/>
          <w:lang w:eastAsia="ar-SA"/>
        </w:rPr>
        <w:footnoteReference w:id="22"/>
      </w:r>
      <w:r w:rsidRPr="005220D8">
        <w:rPr>
          <w:rFonts w:ascii="Simplified Arabic" w:eastAsia="Times New Roman" w:hAnsi="Simplified Arabic" w:cs="Simplified Arabic"/>
          <w:color w:val="000000"/>
          <w:sz w:val="28"/>
          <w:szCs w:val="28"/>
          <w:vertAlign w:val="superscript"/>
          <w:rtl/>
          <w:lang w:eastAsia="ar-SA"/>
        </w:rPr>
        <w:t>)</w:t>
      </w:r>
      <w:r w:rsidRPr="005220D8">
        <w:rPr>
          <w:rFonts w:ascii="Simplified Arabic" w:eastAsia="Times New Roman" w:hAnsi="Simplified Arabic" w:cs="Simplified Arabic"/>
          <w:color w:val="000000"/>
          <w:sz w:val="28"/>
          <w:szCs w:val="28"/>
          <w:rtl/>
          <w:lang w:eastAsia="ar-SA"/>
        </w:rPr>
        <w:t>.</w:t>
      </w:r>
    </w:p>
    <w:p w:rsidR="00130105"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أما عند ابن السكيت فقد ذكر باباً عن الهمزة والعين فقال:" قال الأصمعي يقال آديته على كذا وكذا وأعديته أي قويته وأعنته</w:t>
      </w:r>
      <w:r w:rsidR="00BE2EE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ويقال استأديت </w:t>
      </w:r>
      <w:r w:rsidRPr="005220D8">
        <w:rPr>
          <w:rFonts w:ascii="Simplified Arabic" w:eastAsia="Times New Roman" w:hAnsi="Simplified Arabic" w:cs="Simplified Arabic"/>
          <w:color w:val="000000"/>
          <w:sz w:val="28"/>
          <w:szCs w:val="28"/>
          <w:rtl/>
          <w:lang w:eastAsia="ar-SA"/>
        </w:rPr>
        <w:t>ال</w:t>
      </w:r>
      <w:r w:rsidRPr="005220D8">
        <w:rPr>
          <w:rFonts w:ascii="Simplified Arabic" w:eastAsia="Times New Roman" w:hAnsi="Simplified Arabic" w:cs="Simplified Arabic" w:hint="cs"/>
          <w:color w:val="000000"/>
          <w:sz w:val="28"/>
          <w:szCs w:val="28"/>
          <w:rtl/>
          <w:lang w:eastAsia="ar-SA"/>
        </w:rPr>
        <w:t>أ</w:t>
      </w:r>
      <w:r w:rsidRPr="005220D8">
        <w:rPr>
          <w:rFonts w:ascii="Simplified Arabic" w:eastAsia="Times New Roman" w:hAnsi="Simplified Arabic" w:cs="Simplified Arabic"/>
          <w:color w:val="000000"/>
          <w:sz w:val="28"/>
          <w:szCs w:val="28"/>
          <w:rtl/>
          <w:lang w:eastAsia="ar-SA"/>
        </w:rPr>
        <w:t>مير</w:t>
      </w:r>
      <w:r w:rsidRPr="00854923">
        <w:rPr>
          <w:rFonts w:ascii="Simplified Arabic" w:eastAsia="Times New Roman" w:hAnsi="Simplified Arabic" w:cs="Simplified Arabic"/>
          <w:color w:val="000000"/>
          <w:sz w:val="28"/>
          <w:szCs w:val="28"/>
          <w:rtl/>
          <w:lang w:eastAsia="ar-SA"/>
        </w:rPr>
        <w:t xml:space="preserve"> على فلان في معنى استعديت، وأنشد ليزيد بن خذاق</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3"/>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8B0F5F" w:rsidRPr="008B0F5F" w:rsidRDefault="008B0F5F" w:rsidP="000A15B7">
      <w:pPr>
        <w:widowControl w:val="0"/>
        <w:spacing w:after="0" w:line="276" w:lineRule="auto"/>
        <w:ind w:firstLine="454"/>
        <w:jc w:val="both"/>
        <w:rPr>
          <w:rFonts w:ascii="Simplified Arabic" w:eastAsia="Times New Roman" w:hAnsi="Simplified Arabic" w:cs="Simplified Arabic"/>
          <w:b/>
          <w:bCs/>
          <w:color w:val="000000"/>
          <w:sz w:val="28"/>
          <w:szCs w:val="28"/>
          <w:rtl/>
          <w:lang w:eastAsia="ar-SA"/>
        </w:rPr>
      </w:pPr>
      <w:r w:rsidRPr="008B0F5F">
        <w:rPr>
          <w:rFonts w:ascii="Simplified Arabic" w:eastAsia="Times New Roman" w:hAnsi="Simplified Arabic" w:cs="Simplified Arabic" w:hint="cs"/>
          <w:b/>
          <w:bCs/>
          <w:color w:val="000000"/>
          <w:sz w:val="28"/>
          <w:szCs w:val="28"/>
          <w:rtl/>
          <w:lang w:eastAsia="ar-SA"/>
        </w:rPr>
        <w:t>ولَقَدْ</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أَضَاءَ</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لَكَ</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الطَّرِيقُ</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وأَنْهجَتْ</w:t>
      </w:r>
      <w:r w:rsidRPr="008B0F5F">
        <w:rPr>
          <w:rFonts w:ascii="Simplified Arabic" w:eastAsia="Times New Roman" w:hAnsi="Simplified Arabic" w:cs="Simplified Arabic"/>
          <w:b/>
          <w:bCs/>
          <w:color w:val="000000"/>
          <w:sz w:val="28"/>
          <w:szCs w:val="28"/>
          <w:rtl/>
          <w:lang w:eastAsia="ar-SA"/>
        </w:rPr>
        <w:t xml:space="preserve"> ... </w:t>
      </w:r>
      <w:r w:rsidRPr="008B0F5F">
        <w:rPr>
          <w:rFonts w:ascii="Simplified Arabic" w:eastAsia="Times New Roman" w:hAnsi="Simplified Arabic" w:cs="Simplified Arabic" w:hint="cs"/>
          <w:b/>
          <w:bCs/>
          <w:color w:val="000000"/>
          <w:sz w:val="28"/>
          <w:szCs w:val="28"/>
          <w:rtl/>
          <w:lang w:eastAsia="ar-SA"/>
        </w:rPr>
        <w:t>سُبُلُ</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المَسَالكِ</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والهُدَى</w:t>
      </w:r>
      <w:r w:rsidRPr="008B0F5F">
        <w:rPr>
          <w:rFonts w:ascii="Simplified Arabic" w:eastAsia="Times New Roman" w:hAnsi="Simplified Arabic" w:cs="Simplified Arabic"/>
          <w:b/>
          <w:bCs/>
          <w:color w:val="000000"/>
          <w:sz w:val="28"/>
          <w:szCs w:val="28"/>
          <w:rtl/>
          <w:lang w:eastAsia="ar-SA"/>
        </w:rPr>
        <w:t xml:space="preserve"> </w:t>
      </w:r>
      <w:r w:rsidRPr="008B0F5F">
        <w:rPr>
          <w:rFonts w:ascii="Simplified Arabic" w:eastAsia="Times New Roman" w:hAnsi="Simplified Arabic" w:cs="Simplified Arabic" w:hint="cs"/>
          <w:b/>
          <w:bCs/>
          <w:color w:val="000000"/>
          <w:sz w:val="28"/>
          <w:szCs w:val="28"/>
          <w:rtl/>
          <w:lang w:eastAsia="ar-SA"/>
        </w:rPr>
        <w:t>يُعْدِي</w:t>
      </w:r>
    </w:p>
    <w:p w:rsidR="00130105"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طريق نهج بإسكان الهاء أي</w:t>
      </w:r>
      <w:r w:rsidR="00BE2EE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واضح والجمع نهوج، يقول إبصارك الهدى يقويك على طريقك ومعنى يعدي يقوي، ومن هذا أعداني السلطان، وقوله أضاء لك أي</w:t>
      </w:r>
      <w:r w:rsidR="00BE2EE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أبصرت أمرك وتبين لك وأنهجت صارت نهجا واضحة بينة، قال وسمعت أبا ثعلب ينشد بيت طفيل</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4"/>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8B0F5F" w:rsidRPr="00B65DE6" w:rsidRDefault="008B0F5F" w:rsidP="000A15B7">
      <w:pPr>
        <w:widowControl w:val="0"/>
        <w:spacing w:after="0" w:line="276" w:lineRule="auto"/>
        <w:ind w:firstLine="454"/>
        <w:jc w:val="both"/>
        <w:rPr>
          <w:rFonts w:ascii="Simplified Arabic" w:eastAsia="Times New Roman" w:hAnsi="Simplified Arabic" w:cs="Simplified Arabic"/>
          <w:b/>
          <w:bCs/>
          <w:color w:val="000000"/>
          <w:sz w:val="28"/>
          <w:szCs w:val="28"/>
          <w:rtl/>
          <w:lang w:eastAsia="ar-SA"/>
        </w:rPr>
      </w:pPr>
      <w:r w:rsidRPr="00B65DE6">
        <w:rPr>
          <w:rFonts w:ascii="Simplified Arabic" w:eastAsia="Times New Roman" w:hAnsi="Simplified Arabic" w:cs="Simplified Arabic" w:hint="cs"/>
          <w:b/>
          <w:bCs/>
          <w:color w:val="000000"/>
          <w:sz w:val="28"/>
          <w:szCs w:val="28"/>
          <w:rtl/>
          <w:lang w:eastAsia="ar-SA"/>
        </w:rPr>
        <w:t>فَنَحْنُ</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مَنَعْنَا</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يَوْمَ</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حَرْسٍ</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نِسَاءَكُمْ</w:t>
      </w:r>
      <w:r w:rsidRPr="00B65DE6">
        <w:rPr>
          <w:rFonts w:ascii="Simplified Arabic" w:eastAsia="Times New Roman" w:hAnsi="Simplified Arabic" w:cs="Simplified Arabic"/>
          <w:b/>
          <w:bCs/>
          <w:color w:val="000000"/>
          <w:sz w:val="28"/>
          <w:szCs w:val="28"/>
          <w:rtl/>
          <w:lang w:eastAsia="ar-SA"/>
        </w:rPr>
        <w:t xml:space="preserve"> </w:t>
      </w:r>
      <w:r w:rsidR="00B65DE6" w:rsidRPr="00B65DE6">
        <w:rPr>
          <w:rFonts w:ascii="Simplified Arabic" w:eastAsia="Times New Roman" w:hAnsi="Simplified Arabic" w:cs="Simplified Arabic" w:hint="cs"/>
          <w:b/>
          <w:bCs/>
          <w:color w:val="000000"/>
          <w:sz w:val="28"/>
          <w:szCs w:val="28"/>
          <w:rtl/>
          <w:lang w:eastAsia="ar-SA"/>
        </w:rPr>
        <w:t>...</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غَدَاةَ</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دَعَانَا</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عَامِرٌ</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غَيْرَ</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مُعْتَلِي</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يريد مؤتلي"</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5"/>
      </w:r>
      <w:r w:rsidRPr="007004E4">
        <w:rPr>
          <w:rFonts w:ascii="Simplified Arabic" w:eastAsia="Times New Roman" w:hAnsi="Simplified Arabic" w:cs="Simplified Arabic"/>
          <w:color w:val="000000"/>
          <w:sz w:val="28"/>
          <w:szCs w:val="28"/>
          <w:vertAlign w:val="superscript"/>
          <w:rtl/>
          <w:lang w:eastAsia="ar-SA"/>
        </w:rPr>
        <w:t>)</w:t>
      </w:r>
      <w:r w:rsidR="00BE2EED">
        <w:rPr>
          <w:rFonts w:ascii="Simplified Arabic" w:eastAsia="Times New Roman" w:hAnsi="Simplified Arabic" w:cs="Simplified Arabic" w:hint="cs"/>
          <w:color w:val="000000"/>
          <w:sz w:val="28"/>
          <w:szCs w:val="28"/>
          <w:rtl/>
          <w:lang w:eastAsia="ar-SA"/>
        </w:rPr>
        <w:t>.</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7D6968">
        <w:rPr>
          <w:rFonts w:ascii="Simplified Arabic" w:eastAsia="Times New Roman" w:hAnsi="Simplified Arabic" w:cs="Simplified Arabic"/>
          <w:color w:val="000000"/>
          <w:sz w:val="28"/>
          <w:szCs w:val="28"/>
          <w:rtl/>
          <w:lang w:eastAsia="ar-SA"/>
        </w:rPr>
        <w:t>وقيّد السيوطي الهمزة المنقلبة وذكر أن تجعل الهمزة المبدوء بها عينا فيقولون في</w:t>
      </w:r>
      <w:r w:rsidR="00BE2EED" w:rsidRPr="007D6968">
        <w:rPr>
          <w:rFonts w:ascii="Simplified Arabic" w:eastAsia="Times New Roman" w:hAnsi="Simplified Arabic" w:cs="Simplified Arabic" w:hint="cs"/>
          <w:color w:val="000000"/>
          <w:sz w:val="28"/>
          <w:szCs w:val="28"/>
          <w:rtl/>
          <w:lang w:eastAsia="ar-SA"/>
        </w:rPr>
        <w:t>:</w:t>
      </w:r>
      <w:r w:rsidRPr="007D6968">
        <w:rPr>
          <w:rFonts w:ascii="Simplified Arabic" w:eastAsia="Times New Roman" w:hAnsi="Simplified Arabic" w:cs="Simplified Arabic"/>
          <w:color w:val="000000"/>
          <w:sz w:val="28"/>
          <w:szCs w:val="28"/>
          <w:rtl/>
          <w:lang w:eastAsia="ar-SA"/>
        </w:rPr>
        <w:t xml:space="preserve"> أنك عنك</w:t>
      </w:r>
      <w:r w:rsidR="00BE2EED" w:rsidRPr="007D6968">
        <w:rPr>
          <w:rFonts w:ascii="Simplified Arabic" w:eastAsia="Times New Roman" w:hAnsi="Simplified Arabic" w:cs="Simplified Arabic" w:hint="cs"/>
          <w:color w:val="000000"/>
          <w:sz w:val="28"/>
          <w:szCs w:val="28"/>
          <w:rtl/>
          <w:lang w:eastAsia="ar-SA"/>
        </w:rPr>
        <w:t>،</w:t>
      </w:r>
      <w:r w:rsidRPr="007D6968">
        <w:rPr>
          <w:rFonts w:ascii="Simplified Arabic" w:eastAsia="Times New Roman" w:hAnsi="Simplified Arabic" w:cs="Simplified Arabic"/>
          <w:color w:val="000000"/>
          <w:sz w:val="28"/>
          <w:szCs w:val="28"/>
          <w:rtl/>
          <w:lang w:eastAsia="ar-SA"/>
        </w:rPr>
        <w:t xml:space="preserve"> وفي أسْلم عَسْلم</w:t>
      </w:r>
      <w:r w:rsidR="00BE2EED" w:rsidRPr="007D6968">
        <w:rPr>
          <w:rFonts w:ascii="Simplified Arabic" w:eastAsia="Times New Roman" w:hAnsi="Simplified Arabic" w:cs="Simplified Arabic" w:hint="cs"/>
          <w:color w:val="000000"/>
          <w:sz w:val="28"/>
          <w:szCs w:val="28"/>
          <w:rtl/>
          <w:lang w:eastAsia="ar-SA"/>
        </w:rPr>
        <w:t>،</w:t>
      </w:r>
      <w:r w:rsidRPr="007D6968">
        <w:rPr>
          <w:rFonts w:ascii="Simplified Arabic" w:eastAsia="Times New Roman" w:hAnsi="Simplified Arabic" w:cs="Simplified Arabic"/>
          <w:color w:val="000000"/>
          <w:sz w:val="28"/>
          <w:szCs w:val="28"/>
          <w:rtl/>
          <w:lang w:eastAsia="ar-SA"/>
        </w:rPr>
        <w:t xml:space="preserve"> وفي</w:t>
      </w:r>
      <w:r w:rsidRPr="00854923">
        <w:rPr>
          <w:rFonts w:ascii="Simplified Arabic" w:eastAsia="Times New Roman" w:hAnsi="Simplified Arabic" w:cs="Simplified Arabic"/>
          <w:color w:val="000000"/>
          <w:sz w:val="28"/>
          <w:szCs w:val="28"/>
          <w:rtl/>
          <w:lang w:eastAsia="ar-SA"/>
        </w:rPr>
        <w:t xml:space="preserve"> أذُن عُذُن</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6"/>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.وذكر أنها لغة لتميم</w:t>
      </w:r>
      <w:r w:rsidR="00BE2EE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وقيس. </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وقبل الحديث عن العنعنة يجب أن نوضح كيف قلبت الهمزة إلى عين، وهل هما من مخرج واحد، أم </w:t>
      </w:r>
      <w:r w:rsidRPr="00854923">
        <w:rPr>
          <w:rFonts w:ascii="Simplified Arabic" w:eastAsia="Times New Roman" w:hAnsi="Simplified Arabic" w:cs="Simplified Arabic"/>
          <w:color w:val="000000"/>
          <w:sz w:val="28"/>
          <w:szCs w:val="28"/>
          <w:rtl/>
          <w:lang w:eastAsia="ar-SA"/>
        </w:rPr>
        <w:lastRenderedPageBreak/>
        <w:t>أن كلاً منهما مختلف المخرج والصفة عن الآخر.</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إن أوّل ما نبدأ به </w:t>
      </w:r>
      <w:r w:rsidR="00FA4F2F">
        <w:rPr>
          <w:rFonts w:ascii="Simplified Arabic" w:eastAsia="Times New Roman" w:hAnsi="Simplified Arabic" w:cs="Simplified Arabic" w:hint="cs"/>
          <w:color w:val="000000"/>
          <w:sz w:val="28"/>
          <w:szCs w:val="28"/>
          <w:rtl/>
          <w:lang w:eastAsia="ar-SA"/>
        </w:rPr>
        <w:t>ال</w:t>
      </w:r>
      <w:r w:rsidRPr="00854923">
        <w:rPr>
          <w:rFonts w:ascii="Simplified Arabic" w:eastAsia="Times New Roman" w:hAnsi="Simplified Arabic" w:cs="Simplified Arabic"/>
          <w:color w:val="000000"/>
          <w:sz w:val="28"/>
          <w:szCs w:val="28"/>
          <w:rtl/>
          <w:lang w:eastAsia="ar-SA"/>
        </w:rPr>
        <w:t xml:space="preserve">مخرج </w:t>
      </w:r>
      <w:r w:rsidR="00FA4F2F">
        <w:rPr>
          <w:rFonts w:ascii="Simplified Arabic" w:eastAsia="Times New Roman" w:hAnsi="Simplified Arabic" w:cs="Simplified Arabic" w:hint="cs"/>
          <w:color w:val="000000"/>
          <w:sz w:val="28"/>
          <w:szCs w:val="28"/>
          <w:rtl/>
          <w:lang w:eastAsia="ar-SA"/>
        </w:rPr>
        <w:t>لكل من الصوتين،</w:t>
      </w:r>
      <w:r w:rsidRPr="00854923">
        <w:rPr>
          <w:rFonts w:ascii="Simplified Arabic" w:eastAsia="Times New Roman" w:hAnsi="Simplified Arabic" w:cs="Simplified Arabic"/>
          <w:color w:val="000000"/>
          <w:sz w:val="28"/>
          <w:szCs w:val="28"/>
          <w:rtl/>
          <w:lang w:eastAsia="ar-SA"/>
        </w:rPr>
        <w:t xml:space="preserve"> فمعلوم أن صوتي الهمزة</w:t>
      </w:r>
      <w:r w:rsidR="00FA4F2F">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والعين من مخرج واحد</w:t>
      </w:r>
      <w:r w:rsidR="00FA4F2F">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وهو الحلق على اختلاف بين القدامى والمحدثين</w:t>
      </w:r>
      <w:r w:rsidR="00FA4F2F">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أما القدامى فعندهم هذه </w:t>
      </w:r>
      <w:r w:rsidR="00FA4F2F">
        <w:rPr>
          <w:rFonts w:ascii="Simplified Arabic" w:eastAsia="Times New Roman" w:hAnsi="Simplified Arabic" w:cs="Simplified Arabic" w:hint="cs"/>
          <w:color w:val="000000"/>
          <w:sz w:val="28"/>
          <w:szCs w:val="28"/>
          <w:rtl/>
          <w:lang w:eastAsia="ar-SA"/>
        </w:rPr>
        <w:t>الأصوات</w:t>
      </w:r>
      <w:r w:rsidRPr="00854923">
        <w:rPr>
          <w:rFonts w:ascii="Simplified Arabic" w:eastAsia="Times New Roman" w:hAnsi="Simplified Arabic" w:cs="Simplified Arabic"/>
          <w:color w:val="000000"/>
          <w:sz w:val="28"/>
          <w:szCs w:val="28"/>
          <w:rtl/>
          <w:lang w:eastAsia="ar-SA"/>
        </w:rPr>
        <w:t xml:space="preserve"> من مخرج الحلق، ونحن نعلم أنهم أطلقوا مصطلح الحلق وتوسّعوا في حروفه فقالوا حروف الحلق، وقسموه إلى ثلاثة أقسام وهي: </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أولاً:</w:t>
      </w:r>
      <w:r w:rsidRPr="00854923">
        <w:rPr>
          <w:rFonts w:ascii="Simplified Arabic" w:eastAsia="Times New Roman" w:hAnsi="Simplified Arabic" w:cs="Simplified Arabic"/>
          <w:color w:val="000000"/>
          <w:sz w:val="28"/>
          <w:szCs w:val="28"/>
          <w:rtl/>
          <w:lang w:eastAsia="ar-SA"/>
        </w:rPr>
        <w:t xml:space="preserve"> حروف أقصى الحلق وهي: الهمزة والهاء والألف </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ثانياً:</w:t>
      </w:r>
      <w:r w:rsidRPr="00854923">
        <w:rPr>
          <w:rFonts w:ascii="Simplified Arabic" w:eastAsia="Times New Roman" w:hAnsi="Simplified Arabic" w:cs="Simplified Arabic"/>
          <w:color w:val="000000"/>
          <w:sz w:val="28"/>
          <w:szCs w:val="28"/>
          <w:rtl/>
          <w:lang w:eastAsia="ar-SA"/>
        </w:rPr>
        <w:t xml:space="preserve"> ووسط الحلق وهي: العين والحاء</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ثالثاً:</w:t>
      </w:r>
      <w:r w:rsidRPr="00854923">
        <w:rPr>
          <w:rFonts w:ascii="Simplified Arabic" w:eastAsia="Times New Roman" w:hAnsi="Simplified Arabic" w:cs="Simplified Arabic"/>
          <w:color w:val="000000"/>
          <w:sz w:val="28"/>
          <w:szCs w:val="28"/>
          <w:rtl/>
          <w:lang w:eastAsia="ar-SA"/>
        </w:rPr>
        <w:t xml:space="preserve"> وأدنى الحلق وهي: الخاء والغين</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 أما المحدثون فقد قسموا هذه </w:t>
      </w:r>
      <w:r w:rsidR="00FA4F2F">
        <w:rPr>
          <w:rFonts w:ascii="Simplified Arabic" w:eastAsia="Times New Roman" w:hAnsi="Simplified Arabic" w:cs="Simplified Arabic" w:hint="cs"/>
          <w:color w:val="000000"/>
          <w:sz w:val="28"/>
          <w:szCs w:val="28"/>
          <w:rtl/>
          <w:lang w:eastAsia="ar-SA"/>
        </w:rPr>
        <w:t>الأصوات</w:t>
      </w:r>
      <w:r w:rsidRPr="00854923">
        <w:rPr>
          <w:rFonts w:ascii="Simplified Arabic" w:eastAsia="Times New Roman" w:hAnsi="Simplified Arabic" w:cs="Simplified Arabic"/>
          <w:color w:val="000000"/>
          <w:sz w:val="28"/>
          <w:szCs w:val="28"/>
          <w:rtl/>
          <w:lang w:eastAsia="ar-SA"/>
        </w:rPr>
        <w:t xml:space="preserve"> إلى:</w:t>
      </w:r>
    </w:p>
    <w:p w:rsidR="00130105" w:rsidRPr="00854923" w:rsidRDefault="00130105" w:rsidP="000A15B7">
      <w:pPr>
        <w:widowControl w:val="0"/>
        <w:spacing w:after="0" w:line="276" w:lineRule="auto"/>
        <w:jc w:val="both"/>
        <w:rPr>
          <w:rFonts w:ascii="Simplified Arabic" w:eastAsia="Times New Roman" w:hAnsi="Simplified Arabic" w:cs="Simplified Arabic"/>
          <w:b/>
          <w:bCs/>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أولاً:</w:t>
      </w:r>
      <w:r w:rsidRPr="00854923">
        <w:rPr>
          <w:rFonts w:ascii="Simplified Arabic" w:eastAsia="Times New Roman" w:hAnsi="Simplified Arabic" w:cs="Simplified Arabic"/>
          <w:color w:val="000000"/>
          <w:sz w:val="28"/>
          <w:szCs w:val="28"/>
          <w:rtl/>
          <w:lang w:eastAsia="ar-SA"/>
        </w:rPr>
        <w:t xml:space="preserve"> الحنجرة والوتران الصوتيان وهي</w:t>
      </w:r>
      <w:r w:rsidR="00FA4F2F">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الهمزة والهاء والألف</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ثانياً:</w:t>
      </w:r>
      <w:r w:rsidRPr="00854923">
        <w:rPr>
          <w:rFonts w:ascii="Simplified Arabic" w:eastAsia="Times New Roman" w:hAnsi="Simplified Arabic" w:cs="Simplified Arabic"/>
          <w:color w:val="000000"/>
          <w:sz w:val="28"/>
          <w:szCs w:val="28"/>
          <w:rtl/>
          <w:lang w:eastAsia="ar-SA"/>
        </w:rPr>
        <w:t xml:space="preserve"> الحلق وأصل اللسان وهي</w:t>
      </w:r>
      <w:r w:rsidR="00FA4F2F">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العين والحاء</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ثالثاً:</w:t>
      </w:r>
      <w:r w:rsidRPr="00854923">
        <w:rPr>
          <w:rFonts w:ascii="Simplified Arabic" w:eastAsia="Times New Roman" w:hAnsi="Simplified Arabic" w:cs="Simplified Arabic"/>
          <w:color w:val="000000"/>
          <w:sz w:val="28"/>
          <w:szCs w:val="28"/>
          <w:rtl/>
          <w:lang w:eastAsia="ar-SA"/>
        </w:rPr>
        <w:t xml:space="preserve"> الطبق ومؤخرة اللسان وهي</w:t>
      </w:r>
      <w:r w:rsidR="00FA4F2F">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مخرج الخاء والغين</w:t>
      </w:r>
    </w:p>
    <w:p w:rsidR="00130105" w:rsidRPr="00854923" w:rsidRDefault="00FA4F2F"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color w:val="000000"/>
          <w:sz w:val="28"/>
          <w:szCs w:val="28"/>
          <w:rtl/>
          <w:lang w:eastAsia="ar-SA"/>
        </w:rPr>
        <w:t xml:space="preserve">فمن ناحية المخرج </w:t>
      </w:r>
      <w:r>
        <w:rPr>
          <w:rFonts w:ascii="Simplified Arabic" w:eastAsia="Times New Roman" w:hAnsi="Simplified Arabic" w:cs="Simplified Arabic" w:hint="cs"/>
          <w:color w:val="000000"/>
          <w:sz w:val="28"/>
          <w:szCs w:val="28"/>
          <w:rtl/>
          <w:lang w:eastAsia="ar-SA"/>
        </w:rPr>
        <w:t>ي</w:t>
      </w:r>
      <w:r>
        <w:rPr>
          <w:rFonts w:ascii="Simplified Arabic" w:eastAsia="Times New Roman" w:hAnsi="Simplified Arabic" w:cs="Simplified Arabic"/>
          <w:color w:val="000000"/>
          <w:sz w:val="28"/>
          <w:szCs w:val="28"/>
          <w:rtl/>
          <w:lang w:eastAsia="ar-SA"/>
        </w:rPr>
        <w:t xml:space="preserve">ختلف الصوتان في التحديد الدقيق </w:t>
      </w:r>
      <w:r w:rsidR="00130105" w:rsidRPr="00854923">
        <w:rPr>
          <w:rFonts w:ascii="Simplified Arabic" w:eastAsia="Times New Roman" w:hAnsi="Simplified Arabic" w:cs="Simplified Arabic"/>
          <w:color w:val="000000"/>
          <w:sz w:val="28"/>
          <w:szCs w:val="28"/>
          <w:rtl/>
          <w:lang w:eastAsia="ar-SA"/>
        </w:rPr>
        <w:t>لمخرج</w:t>
      </w:r>
      <w:r>
        <w:rPr>
          <w:rFonts w:ascii="Simplified Arabic" w:eastAsia="Times New Roman" w:hAnsi="Simplified Arabic" w:cs="Simplified Arabic" w:hint="cs"/>
          <w:color w:val="000000"/>
          <w:sz w:val="28"/>
          <w:szCs w:val="28"/>
          <w:rtl/>
          <w:lang w:eastAsia="ar-SA"/>
        </w:rPr>
        <w:t xml:space="preserve"> كل منهما،</w:t>
      </w:r>
      <w:r w:rsidR="00130105" w:rsidRPr="00854923">
        <w:rPr>
          <w:rFonts w:ascii="Simplified Arabic" w:eastAsia="Times New Roman" w:hAnsi="Simplified Arabic" w:cs="Simplified Arabic"/>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و</w:t>
      </w:r>
      <w:r w:rsidR="00130105" w:rsidRPr="005220D8">
        <w:rPr>
          <w:rFonts w:ascii="Simplified Arabic" w:eastAsia="Times New Roman" w:hAnsi="Simplified Arabic" w:cs="Simplified Arabic"/>
          <w:color w:val="000000"/>
          <w:sz w:val="28"/>
          <w:szCs w:val="28"/>
          <w:rtl/>
          <w:lang w:eastAsia="ar-SA"/>
        </w:rPr>
        <w:t>هذا الخلاف</w:t>
      </w:r>
      <w:r>
        <w:rPr>
          <w:rFonts w:ascii="Simplified Arabic" w:eastAsia="Times New Roman" w:hAnsi="Simplified Arabic" w:cs="Simplified Arabic" w:hint="cs"/>
          <w:color w:val="000000"/>
          <w:sz w:val="28"/>
          <w:szCs w:val="28"/>
          <w:rtl/>
          <w:lang w:eastAsia="ar-SA"/>
        </w:rPr>
        <w:t xml:space="preserve"> يعدّ</w:t>
      </w:r>
      <w:r w:rsidR="00130105" w:rsidRPr="005220D8">
        <w:rPr>
          <w:rFonts w:ascii="Simplified Arabic" w:eastAsia="Times New Roman" w:hAnsi="Simplified Arabic" w:cs="Simplified Arabic"/>
          <w:color w:val="000000"/>
          <w:sz w:val="28"/>
          <w:szCs w:val="28"/>
          <w:rtl/>
          <w:lang w:eastAsia="ar-SA"/>
        </w:rPr>
        <w:t xml:space="preserve"> شكليًّا؛</w:t>
      </w:r>
      <w:r w:rsidR="00130105" w:rsidRPr="00854923">
        <w:rPr>
          <w:rFonts w:ascii="Simplified Arabic" w:eastAsia="Times New Roman" w:hAnsi="Simplified Arabic" w:cs="Simplified Arabic"/>
          <w:color w:val="000000"/>
          <w:sz w:val="28"/>
          <w:szCs w:val="28"/>
          <w:rtl/>
          <w:lang w:eastAsia="ar-SA"/>
        </w:rPr>
        <w:t xml:space="preserve"> لأن القدامى توسعوا في إطلاق المصطلحات.</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أما من ناحية الصفة فصفة الهمزة حرف شديد مجهور</w:t>
      </w:r>
      <w:r w:rsidR="00FA4F2F">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مخرجه من أقصى الحلق</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7"/>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عند القدامى، ولهذا يراها ابن يعيش بأنها:" نبرة في الصدر تخرج باجتهاد"</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8"/>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فهي من أشق الظواهر الصوتية التي لا يقدر عليها الناطق إلا برياضة شديدة، أما عند المحدثين، فهو صوت صامت، حنجري، انفجاري، لا هو بالمجهور ولا بالمهموس؛ لأن فتحة المزمار مغلقة إغلاقاً تاماً،  فبينه وبين صوت العين قرب في المخرج، لكن صوت العين مجهور بحيث يندفع الهواء الخارج من الرئتين مارًّا بالحنجرة فيحرّك الوترين الصوتيين، فيحدث الصوت  مجهوراً</w:t>
      </w:r>
      <w:r w:rsidR="00FA4F2F">
        <w:rPr>
          <w:rFonts w:ascii="Simplified Arabic" w:eastAsia="Times New Roman" w:hAnsi="Simplified Arabic" w:cs="Simplified Arabic"/>
          <w:color w:val="000000"/>
          <w:sz w:val="28"/>
          <w:szCs w:val="28"/>
          <w:rtl/>
          <w:lang w:eastAsia="ar-SA"/>
        </w:rPr>
        <w:t xml:space="preserve">  وينتج عن ذلك  احتكاكاً ورخاوة</w:t>
      </w:r>
      <w:r w:rsidRPr="00854923">
        <w:rPr>
          <w:rFonts w:ascii="Simplified Arabic" w:eastAsia="Times New Roman" w:hAnsi="Simplified Arabic" w:cs="Simplified Arabic"/>
          <w:color w:val="000000"/>
          <w:sz w:val="28"/>
          <w:szCs w:val="28"/>
          <w:rtl/>
          <w:lang w:eastAsia="ar-SA"/>
        </w:rPr>
        <w:t>، وعكسهما في الهمزة</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29"/>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ولذلك قال ابن دريد:" أن بني تميم عندما ي</w:t>
      </w:r>
      <w:r>
        <w:rPr>
          <w:rFonts w:ascii="Simplified Arabic" w:eastAsia="Times New Roman" w:hAnsi="Simplified Arabic" w:cs="Simplified Arabic" w:hint="cs"/>
          <w:color w:val="000000"/>
          <w:sz w:val="28"/>
          <w:szCs w:val="28"/>
          <w:rtl/>
          <w:lang w:eastAsia="ar-SA"/>
        </w:rPr>
        <w:t>خ</w:t>
      </w:r>
      <w:r w:rsidRPr="00854923">
        <w:rPr>
          <w:rFonts w:ascii="Simplified Arabic" w:eastAsia="Times New Roman" w:hAnsi="Simplified Arabic" w:cs="Simplified Arabic"/>
          <w:color w:val="000000"/>
          <w:sz w:val="28"/>
          <w:szCs w:val="28"/>
          <w:rtl/>
          <w:lang w:eastAsia="ar-SA"/>
        </w:rPr>
        <w:t>ففون الهمزة يجعلونها عيناً"</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30"/>
      </w:r>
      <w:r w:rsidRPr="007004E4">
        <w:rPr>
          <w:rFonts w:ascii="Simplified Arabic" w:eastAsia="Times New Roman" w:hAnsi="Simplified Arabic" w:cs="Simplified Arabic"/>
          <w:color w:val="000000"/>
          <w:sz w:val="28"/>
          <w:szCs w:val="28"/>
          <w:vertAlign w:val="superscript"/>
          <w:rtl/>
          <w:lang w:eastAsia="ar-SA"/>
        </w:rPr>
        <w:t>)</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lastRenderedPageBreak/>
        <w:t xml:space="preserve">ومن خلال </w:t>
      </w:r>
      <w:r w:rsidR="00FA4F2F">
        <w:rPr>
          <w:rFonts w:ascii="Simplified Arabic" w:eastAsia="Times New Roman" w:hAnsi="Simplified Arabic" w:cs="Simplified Arabic" w:hint="cs"/>
          <w:color w:val="000000"/>
          <w:sz w:val="28"/>
          <w:szCs w:val="28"/>
          <w:rtl/>
          <w:lang w:eastAsia="ar-SA"/>
        </w:rPr>
        <w:t xml:space="preserve">هذا </w:t>
      </w:r>
      <w:r w:rsidRPr="00854923">
        <w:rPr>
          <w:rFonts w:ascii="Simplified Arabic" w:eastAsia="Times New Roman" w:hAnsi="Simplified Arabic" w:cs="Simplified Arabic"/>
          <w:color w:val="000000"/>
          <w:sz w:val="28"/>
          <w:szCs w:val="28"/>
          <w:rtl/>
          <w:lang w:eastAsia="ar-SA"/>
        </w:rPr>
        <w:t>الرسم التوضيحي  التالي</w:t>
      </w:r>
      <w:r w:rsidR="00FA4F2F">
        <w:rPr>
          <w:rFonts w:ascii="Simplified Arabic" w:eastAsia="Times New Roman" w:hAnsi="Simplified Arabic" w:cs="Simplified Arabic" w:hint="cs"/>
          <w:color w:val="000000"/>
          <w:sz w:val="28"/>
          <w:szCs w:val="28"/>
          <w:rtl/>
          <w:lang w:eastAsia="ar-SA"/>
        </w:rPr>
        <w:t xml:space="preserve"> نبين المخرج  لهذين الصوتين</w:t>
      </w:r>
      <w:r w:rsidRPr="00854923">
        <w:rPr>
          <w:rFonts w:ascii="Simplified Arabic" w:eastAsia="Times New Roman" w:hAnsi="Simplified Arabic" w:cs="Simplified Arabic"/>
          <w:color w:val="000000"/>
          <w:sz w:val="28"/>
          <w:szCs w:val="28"/>
          <w:rtl/>
          <w:lang w:eastAsia="ar-SA"/>
        </w:rPr>
        <w:t>:</w:t>
      </w:r>
    </w:p>
    <w:p w:rsidR="00130105" w:rsidRPr="00854923" w:rsidRDefault="00130105" w:rsidP="00FC50C0">
      <w:pPr>
        <w:widowControl w:val="0"/>
        <w:spacing w:after="0" w:line="276" w:lineRule="auto"/>
        <w:jc w:val="center"/>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noProof/>
          <w:color w:val="000000"/>
          <w:sz w:val="28"/>
          <w:szCs w:val="28"/>
        </w:rPr>
        <w:drawing>
          <wp:inline distT="0" distB="0" distL="0" distR="0" wp14:anchorId="45C5E3DA" wp14:editId="53C30763">
            <wp:extent cx="4762500" cy="3810000"/>
            <wp:effectExtent l="0" t="0" r="0" b="0"/>
            <wp:docPr id="2" name="صورة 2" descr="https://3.bp.blogspot.com/-Y5e5vy5b4JY/WZYu0LkrByI/AAAAAAAAJks/VBRlYMlOItQa9qS_fbD_Ce61loZLh_BDgCLcBGAs/s16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Y5e5vy5b4JY/WZYu0LkrByI/AAAAAAAAJks/VBRlYMlOItQa9qS_fbD_Ce61loZLh_BDgCLcBGAs/s16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130105" w:rsidRPr="00FC50C0" w:rsidRDefault="00130105" w:rsidP="000A15B7">
      <w:pPr>
        <w:widowControl w:val="0"/>
        <w:spacing w:after="0" w:line="276" w:lineRule="auto"/>
        <w:jc w:val="both"/>
        <w:rPr>
          <w:rFonts w:ascii="Simplified Arabic" w:eastAsia="Times New Roman" w:hAnsi="Simplified Arabic" w:cs="Simplified Arabic"/>
          <w:color w:val="000000"/>
          <w:sz w:val="16"/>
          <w:szCs w:val="16"/>
          <w:rtl/>
          <w:lang w:eastAsia="ar-SA"/>
        </w:rPr>
      </w:pPr>
    </w:p>
    <w:p w:rsidR="00130105"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فنلاحظ أن صوت الهمزة من أقصى الح</w:t>
      </w:r>
      <w:r w:rsidRPr="005220D8">
        <w:rPr>
          <w:rFonts w:ascii="Simplified Arabic" w:eastAsia="Times New Roman" w:hAnsi="Simplified Arabic" w:cs="Simplified Arabic"/>
          <w:color w:val="000000"/>
          <w:sz w:val="28"/>
          <w:szCs w:val="28"/>
          <w:rtl/>
          <w:lang w:eastAsia="ar-SA"/>
        </w:rPr>
        <w:t xml:space="preserve">لق، </w:t>
      </w:r>
      <w:r w:rsidR="00600CFD">
        <w:rPr>
          <w:rFonts w:ascii="Simplified Arabic" w:eastAsia="Times New Roman" w:hAnsi="Simplified Arabic" w:cs="Simplified Arabic" w:hint="cs"/>
          <w:color w:val="000000"/>
          <w:sz w:val="28"/>
          <w:szCs w:val="28"/>
          <w:rtl/>
          <w:lang w:eastAsia="ar-SA"/>
        </w:rPr>
        <w:t>بينما مخرج صوت</w:t>
      </w:r>
      <w:r w:rsidRPr="005220D8">
        <w:rPr>
          <w:rFonts w:ascii="Simplified Arabic" w:eastAsia="Times New Roman" w:hAnsi="Simplified Arabic" w:cs="Simplified Arabic"/>
          <w:color w:val="000000"/>
          <w:sz w:val="28"/>
          <w:szCs w:val="28"/>
          <w:rtl/>
          <w:lang w:eastAsia="ar-SA"/>
        </w:rPr>
        <w:t xml:space="preserve"> العين من وسطه، </w:t>
      </w:r>
      <w:r w:rsidRPr="005220D8">
        <w:rPr>
          <w:rFonts w:ascii="Simplified Arabic" w:eastAsia="Times New Roman" w:hAnsi="Simplified Arabic" w:cs="Simplified Arabic" w:hint="cs"/>
          <w:color w:val="000000"/>
          <w:sz w:val="28"/>
          <w:szCs w:val="28"/>
          <w:rtl/>
          <w:lang w:eastAsia="ar-SA"/>
        </w:rPr>
        <w:t>حيث</w:t>
      </w:r>
      <w:r w:rsidRPr="005220D8">
        <w:rPr>
          <w:rFonts w:ascii="Simplified Arabic" w:eastAsia="Times New Roman" w:hAnsi="Simplified Arabic" w:cs="Simplified Arabic"/>
          <w:color w:val="000000"/>
          <w:sz w:val="28"/>
          <w:szCs w:val="28"/>
          <w:rtl/>
          <w:lang w:eastAsia="ar-SA"/>
        </w:rPr>
        <w:t xml:space="preserve"> اشتركا في المخرج وبعض الصفات، </w:t>
      </w:r>
      <w:r w:rsidRPr="005220D8">
        <w:rPr>
          <w:rFonts w:ascii="Simplified Arabic" w:eastAsia="Times New Roman" w:hAnsi="Simplified Arabic" w:cs="Simplified Arabic" w:hint="cs"/>
          <w:color w:val="000000"/>
          <w:sz w:val="28"/>
          <w:szCs w:val="28"/>
          <w:rtl/>
          <w:lang w:eastAsia="ar-SA"/>
        </w:rPr>
        <w:t>ف</w:t>
      </w:r>
      <w:r w:rsidRPr="005220D8">
        <w:rPr>
          <w:rFonts w:ascii="Simplified Arabic" w:eastAsia="Times New Roman" w:hAnsi="Simplified Arabic" w:cs="Simplified Arabic"/>
          <w:color w:val="000000"/>
          <w:sz w:val="28"/>
          <w:szCs w:val="28"/>
          <w:rtl/>
          <w:lang w:eastAsia="ar-SA"/>
        </w:rPr>
        <w:t xml:space="preserve">أبدلت بعض القبائل العربية الهمزة </w:t>
      </w:r>
      <w:r>
        <w:rPr>
          <w:rFonts w:ascii="Simplified Arabic" w:eastAsia="Times New Roman" w:hAnsi="Simplified Arabic" w:cs="Simplified Arabic" w:hint="cs"/>
          <w:color w:val="000000"/>
          <w:sz w:val="28"/>
          <w:szCs w:val="28"/>
          <w:rtl/>
          <w:lang w:eastAsia="ar-SA"/>
        </w:rPr>
        <w:t>عيناً</w:t>
      </w:r>
      <w:r w:rsidRPr="00854923">
        <w:rPr>
          <w:rFonts w:ascii="Simplified Arabic" w:eastAsia="Times New Roman" w:hAnsi="Simplified Arabic" w:cs="Simplified Arabic"/>
          <w:color w:val="000000"/>
          <w:sz w:val="28"/>
          <w:szCs w:val="28"/>
          <w:rtl/>
          <w:lang w:eastAsia="ar-SA"/>
        </w:rPr>
        <w:t>، يقول ابن جنّي:" وقولهم "عنعنة" مشتق من قولهم "عن، عن، عن" في كثير من المواضع، ومجيء النون في العنعنة يدل على أن إبدالهم إياها إنما هو في همزة "أن" دون غيرها. وقد اشتقت العرب أفعالا ومصادر من الحروف"</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31"/>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واستشهدوا عليها بأبيات </w:t>
      </w:r>
      <w:r>
        <w:rPr>
          <w:rFonts w:ascii="Simplified Arabic" w:eastAsia="Times New Roman" w:hAnsi="Simplified Arabic" w:cs="Simplified Arabic" w:hint="cs"/>
          <w:color w:val="000000"/>
          <w:sz w:val="28"/>
          <w:szCs w:val="28"/>
          <w:rtl/>
          <w:lang w:eastAsia="ar-SA"/>
        </w:rPr>
        <w:t>ك</w:t>
      </w:r>
      <w:r w:rsidRPr="00854923">
        <w:rPr>
          <w:rFonts w:ascii="Simplified Arabic" w:eastAsia="Times New Roman" w:hAnsi="Simplified Arabic" w:cs="Simplified Arabic"/>
          <w:color w:val="000000"/>
          <w:sz w:val="28"/>
          <w:szCs w:val="28"/>
          <w:rtl/>
          <w:lang w:eastAsia="ar-SA"/>
        </w:rPr>
        <w:t>قول ذي الرُّمة</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32"/>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B65DE6" w:rsidRPr="00B65DE6" w:rsidRDefault="00B65DE6" w:rsidP="000A15B7">
      <w:pPr>
        <w:widowControl w:val="0"/>
        <w:spacing w:after="0" w:line="276" w:lineRule="auto"/>
        <w:jc w:val="both"/>
        <w:rPr>
          <w:rFonts w:ascii="Simplified Arabic" w:eastAsia="Times New Roman" w:hAnsi="Simplified Arabic" w:cs="Simplified Arabic"/>
          <w:b/>
          <w:bCs/>
          <w:color w:val="000000"/>
          <w:sz w:val="28"/>
          <w:szCs w:val="28"/>
          <w:rtl/>
          <w:lang w:eastAsia="ar-SA"/>
        </w:rPr>
      </w:pPr>
      <w:r w:rsidRPr="00B65DE6">
        <w:rPr>
          <w:rFonts w:ascii="Simplified Arabic" w:eastAsia="Times New Roman" w:hAnsi="Simplified Arabic" w:cs="Simplified Arabic" w:hint="cs"/>
          <w:b/>
          <w:bCs/>
          <w:color w:val="000000"/>
          <w:sz w:val="28"/>
          <w:szCs w:val="28"/>
          <w:rtl/>
          <w:lang w:eastAsia="ar-SA"/>
        </w:rPr>
        <w:t>أَعَن</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تَوَسَّمتَ</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مِن</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خَرقاءَ</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مَنزِلَةً</w:t>
      </w:r>
      <w:r w:rsidRPr="00B65DE6">
        <w:rPr>
          <w:rFonts w:ascii="Simplified Arabic" w:eastAsia="Times New Roman" w:hAnsi="Simplified Arabic" w:cs="Simplified Arabic"/>
          <w:b/>
          <w:bCs/>
          <w:color w:val="000000"/>
          <w:sz w:val="28"/>
          <w:szCs w:val="28"/>
          <w:rtl/>
          <w:lang w:eastAsia="ar-SA"/>
        </w:rPr>
        <w:t xml:space="preserve"> ... </w:t>
      </w:r>
      <w:r w:rsidRPr="00B65DE6">
        <w:rPr>
          <w:rFonts w:ascii="Simplified Arabic" w:eastAsia="Times New Roman" w:hAnsi="Simplified Arabic" w:cs="Simplified Arabic" w:hint="cs"/>
          <w:b/>
          <w:bCs/>
          <w:color w:val="000000"/>
          <w:sz w:val="28"/>
          <w:szCs w:val="28"/>
          <w:rtl/>
          <w:lang w:eastAsia="ar-SA"/>
        </w:rPr>
        <w:t>ماءُ</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الصَبابَةِ</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مِن</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عَينَيكَ</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مَسجومُ</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حيث نسب الجاحظ هذا البيت لهذيل، يقول أحمد علم الجندي:" فإذا رأينا هذه الظاهرة لرجل من هذيل، فلا بد أنه من هذيل البدوية، لا من هذيل الحضرية؛ لأن الحضر لا يميلون إلى الجهر بالصوت"</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33"/>
      </w:r>
      <w:r w:rsidRPr="007004E4">
        <w:rPr>
          <w:rFonts w:ascii="Simplified Arabic" w:eastAsia="Times New Roman" w:hAnsi="Simplified Arabic" w:cs="Simplified Arabic"/>
          <w:color w:val="000000"/>
          <w:sz w:val="28"/>
          <w:szCs w:val="28"/>
          <w:vertAlign w:val="superscript"/>
          <w:rtl/>
          <w:lang w:eastAsia="ar-SA"/>
        </w:rPr>
        <w:t xml:space="preserve">) </w:t>
      </w:r>
      <w:r w:rsidRPr="00854923">
        <w:rPr>
          <w:rFonts w:ascii="Simplified Arabic" w:eastAsia="Times New Roman" w:hAnsi="Simplified Arabic" w:cs="Simplified Arabic"/>
          <w:color w:val="000000"/>
          <w:sz w:val="28"/>
          <w:szCs w:val="28"/>
          <w:rtl/>
          <w:lang w:eastAsia="ar-SA"/>
        </w:rPr>
        <w:t xml:space="preserve">. فنجد </w:t>
      </w:r>
      <w:r w:rsidRPr="00854923">
        <w:rPr>
          <w:rFonts w:ascii="Simplified Arabic" w:eastAsia="Times New Roman" w:hAnsi="Simplified Arabic" w:cs="Simplified Arabic"/>
          <w:color w:val="000000"/>
          <w:sz w:val="28"/>
          <w:szCs w:val="28"/>
          <w:rtl/>
          <w:lang w:eastAsia="ar-SA"/>
        </w:rPr>
        <w:lastRenderedPageBreak/>
        <w:t>أن القبيلة واحدة</w:t>
      </w:r>
      <w:r w:rsidR="00600CF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لكن الذي اختلف هو طبيعة البيئة الجغرافية؛ لأن لها </w:t>
      </w:r>
      <w:r w:rsidRPr="005220D8">
        <w:rPr>
          <w:rFonts w:ascii="Simplified Arabic" w:eastAsia="Times New Roman" w:hAnsi="Simplified Arabic" w:cs="Simplified Arabic"/>
          <w:color w:val="000000"/>
          <w:sz w:val="28"/>
          <w:szCs w:val="28"/>
          <w:rtl/>
          <w:lang w:eastAsia="ar-SA"/>
        </w:rPr>
        <w:t>تأثير</w:t>
      </w:r>
      <w:r w:rsidR="00F12F9D">
        <w:rPr>
          <w:rFonts w:ascii="Simplified Arabic" w:eastAsia="Times New Roman" w:hAnsi="Simplified Arabic" w:cs="Simplified Arabic" w:hint="cs"/>
          <w:color w:val="000000"/>
          <w:sz w:val="28"/>
          <w:szCs w:val="28"/>
          <w:rtl/>
          <w:lang w:eastAsia="ar-SA"/>
        </w:rPr>
        <w:t>ا</w:t>
      </w:r>
      <w:r w:rsidRPr="005220D8">
        <w:rPr>
          <w:rFonts w:ascii="Simplified Arabic" w:eastAsia="Times New Roman" w:hAnsi="Simplified Arabic" w:cs="Simplified Arabic"/>
          <w:color w:val="000000"/>
          <w:sz w:val="28"/>
          <w:szCs w:val="28"/>
          <w:rtl/>
          <w:lang w:eastAsia="ar-SA"/>
        </w:rPr>
        <w:t xml:space="preserve"> كبير</w:t>
      </w:r>
      <w:r w:rsidR="00F12F9D">
        <w:rPr>
          <w:rFonts w:ascii="Simplified Arabic" w:eastAsia="Times New Roman" w:hAnsi="Simplified Arabic" w:cs="Simplified Arabic" w:hint="cs"/>
          <w:color w:val="000000"/>
          <w:sz w:val="28"/>
          <w:szCs w:val="28"/>
          <w:rtl/>
          <w:lang w:eastAsia="ar-SA"/>
        </w:rPr>
        <w:t>ا</w:t>
      </w:r>
      <w:r w:rsidRPr="00854923">
        <w:rPr>
          <w:rFonts w:ascii="Simplified Arabic" w:eastAsia="Times New Roman" w:hAnsi="Simplified Arabic" w:cs="Simplified Arabic"/>
          <w:color w:val="000000"/>
          <w:sz w:val="28"/>
          <w:szCs w:val="28"/>
          <w:rtl/>
          <w:lang w:eastAsia="ar-SA"/>
        </w:rPr>
        <w:t xml:space="preserve"> في صفات الأصوات من البدو إلى الحضر.    </w:t>
      </w:r>
    </w:p>
    <w:p w:rsidR="00130105"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وهو ما مثّل به صاحب لسان العرب من قول الشاعر</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34"/>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B65DE6" w:rsidRPr="00B65DE6" w:rsidRDefault="00B65DE6" w:rsidP="000A15B7">
      <w:pPr>
        <w:widowControl w:val="0"/>
        <w:spacing w:after="0" w:line="276" w:lineRule="auto"/>
        <w:ind w:firstLine="454"/>
        <w:jc w:val="both"/>
        <w:rPr>
          <w:rFonts w:ascii="Simplified Arabic" w:eastAsia="Times New Roman" w:hAnsi="Simplified Arabic" w:cs="Simplified Arabic"/>
          <w:b/>
          <w:bCs/>
          <w:color w:val="000000"/>
          <w:sz w:val="28"/>
          <w:szCs w:val="28"/>
          <w:rtl/>
          <w:lang w:eastAsia="ar-SA"/>
        </w:rPr>
      </w:pPr>
      <w:r w:rsidRPr="00B65DE6">
        <w:rPr>
          <w:rFonts w:ascii="Simplified Arabic" w:eastAsia="Times New Roman" w:hAnsi="Simplified Arabic" w:cs="Simplified Arabic" w:hint="cs"/>
          <w:b/>
          <w:bCs/>
          <w:color w:val="000000"/>
          <w:sz w:val="28"/>
          <w:szCs w:val="28"/>
          <w:rtl/>
          <w:lang w:eastAsia="ar-SA"/>
        </w:rPr>
        <w:t>تَعَرَّضَتْ</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لِي</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بمَكَانٍ</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حِلِّ،</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 تَعَرُّضَ</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المُهْرَة</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فِي</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الطِّوَلِ</w:t>
      </w:r>
    </w:p>
    <w:p w:rsidR="00B65DE6" w:rsidRPr="00B65DE6" w:rsidRDefault="00B65DE6" w:rsidP="000A15B7">
      <w:pPr>
        <w:widowControl w:val="0"/>
        <w:spacing w:after="0" w:line="276" w:lineRule="auto"/>
        <w:ind w:firstLine="454"/>
        <w:jc w:val="both"/>
        <w:rPr>
          <w:rFonts w:ascii="Simplified Arabic" w:eastAsia="Times New Roman" w:hAnsi="Simplified Arabic" w:cs="Simplified Arabic"/>
          <w:b/>
          <w:bCs/>
          <w:color w:val="000000"/>
          <w:sz w:val="28"/>
          <w:szCs w:val="28"/>
          <w:rtl/>
          <w:lang w:eastAsia="ar-SA"/>
        </w:rPr>
      </w:pPr>
      <w:r w:rsidRPr="00B65DE6">
        <w:rPr>
          <w:rFonts w:ascii="Simplified Arabic" w:eastAsia="Times New Roman" w:hAnsi="Simplified Arabic" w:cs="Simplified Arabic" w:hint="cs"/>
          <w:b/>
          <w:bCs/>
          <w:color w:val="000000"/>
          <w:sz w:val="28"/>
          <w:szCs w:val="28"/>
          <w:rtl/>
          <w:lang w:eastAsia="ar-SA"/>
        </w:rPr>
        <w:t>تَعَرُّضاً</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لَمْ</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تَأْلُ</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عَنْ</w:t>
      </w:r>
      <w:r w:rsidRPr="00B65DE6">
        <w:rPr>
          <w:rFonts w:ascii="Simplified Arabic" w:eastAsia="Times New Roman" w:hAnsi="Simplified Arabic" w:cs="Simplified Arabic"/>
          <w:b/>
          <w:bCs/>
          <w:color w:val="000000"/>
          <w:sz w:val="28"/>
          <w:szCs w:val="28"/>
          <w:rtl/>
          <w:lang w:eastAsia="ar-SA"/>
        </w:rPr>
        <w:t xml:space="preserve"> </w:t>
      </w:r>
      <w:r w:rsidRPr="00B65DE6">
        <w:rPr>
          <w:rFonts w:ascii="Simplified Arabic" w:eastAsia="Times New Roman" w:hAnsi="Simplified Arabic" w:cs="Simplified Arabic" w:hint="cs"/>
          <w:b/>
          <w:bCs/>
          <w:color w:val="000000"/>
          <w:sz w:val="28"/>
          <w:szCs w:val="28"/>
          <w:rtl/>
          <w:lang w:eastAsia="ar-SA"/>
        </w:rPr>
        <w:t>قَتْلا ِلِّي</w:t>
      </w:r>
    </w:p>
    <w:p w:rsidR="00130105" w:rsidRPr="00854923" w:rsidRDefault="00130105" w:rsidP="000A15B7">
      <w:pPr>
        <w:widowControl w:val="0"/>
        <w:spacing w:after="0" w:line="276" w:lineRule="auto"/>
        <w:ind w:firstLine="454"/>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فإنه أراد لم تأل أن قتلا</w:t>
      </w:r>
      <w:r w:rsidR="00F12F9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أي</w:t>
      </w:r>
      <w:r w:rsidR="00F12F9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أن قتلتني، فأبدل العين مكان الهمزة، وهذه عنعنة تميم، وهي مذكورة في موضعها"</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35"/>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130105" w:rsidRDefault="00A10E2A"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فقد</w:t>
      </w:r>
      <w:r w:rsidR="00130105" w:rsidRPr="00854923">
        <w:rPr>
          <w:rFonts w:ascii="Simplified Arabic" w:eastAsia="Times New Roman" w:hAnsi="Simplified Arabic" w:cs="Simplified Arabic"/>
          <w:color w:val="000000"/>
          <w:sz w:val="28"/>
          <w:szCs w:val="28"/>
          <w:rtl/>
          <w:lang w:eastAsia="ar-SA"/>
        </w:rPr>
        <w:t xml:space="preserve"> ذكر ابن يعيش</w:t>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7004E4">
        <w:rPr>
          <w:rFonts w:ascii="Simplified Arabic" w:eastAsia="Times New Roman" w:hAnsi="Simplified Arabic" w:cs="Simplified Arabic"/>
          <w:color w:val="000000"/>
          <w:sz w:val="28"/>
          <w:szCs w:val="28"/>
          <w:vertAlign w:val="superscript"/>
          <w:rtl/>
          <w:lang w:eastAsia="ar-SA"/>
        </w:rPr>
        <w:footnoteReference w:id="36"/>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854923">
        <w:rPr>
          <w:rFonts w:ascii="Simplified Arabic" w:eastAsia="Times New Roman" w:hAnsi="Simplified Arabic" w:cs="Simplified Arabic"/>
          <w:color w:val="000000"/>
          <w:sz w:val="28"/>
          <w:szCs w:val="28"/>
          <w:rtl/>
          <w:lang w:eastAsia="ar-SA"/>
        </w:rPr>
        <w:t xml:space="preserve"> أن هذا الإبدال لا يجوز إلا في الهمزة المفتوحة، وخصّ ذلك بهمزة "أن" المفتوحة خاصة إيثاراً للتخفيف؛</w:t>
      </w:r>
      <w:r>
        <w:rPr>
          <w:rFonts w:ascii="Simplified Arabic" w:eastAsia="Times New Roman" w:hAnsi="Simplified Arabic" w:cs="Simplified Arabic"/>
          <w:color w:val="000000"/>
          <w:sz w:val="28"/>
          <w:szCs w:val="28"/>
          <w:rtl/>
          <w:lang w:eastAsia="ar-SA"/>
        </w:rPr>
        <w:t xml:space="preserve"> ولكثرة استعمالها وطولها بالصلة</w:t>
      </w:r>
      <w:r>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لكن الداني لم يقيّد قلب الهمزة عيناً في همزة "أن" المفتوحة، بل</w:t>
      </w:r>
      <w:r>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"حيث ما وقعت العين وقعت الهمزة مكانها</w:t>
      </w:r>
      <w:r>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سواء كانت متحركة</w:t>
      </w:r>
      <w:r>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أو ساكنة</w:t>
      </w:r>
      <w:r>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أو لحقها التنوين</w:t>
      </w:r>
      <w:r>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أو لم يلحقها فتقول في: " آمنوا" "عآمنوا"، وفي" وآتى المال</w:t>
      </w:r>
      <w:r>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w:t>
      </w:r>
      <w:r>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وعآتى المال"، وفي " خاسئين: خاسعين"، وفي قوله:" متكئون: متكعون"</w:t>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7004E4">
        <w:rPr>
          <w:rFonts w:ascii="Simplified Arabic" w:eastAsia="Times New Roman" w:hAnsi="Simplified Arabic" w:cs="Simplified Arabic"/>
          <w:color w:val="000000"/>
          <w:sz w:val="28"/>
          <w:szCs w:val="28"/>
          <w:vertAlign w:val="superscript"/>
          <w:rtl/>
          <w:lang w:eastAsia="ar-SA"/>
        </w:rPr>
        <w:footnoteReference w:id="37"/>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854923">
        <w:rPr>
          <w:rFonts w:ascii="Simplified Arabic" w:eastAsia="Times New Roman" w:hAnsi="Simplified Arabic" w:cs="Simplified Arabic"/>
          <w:color w:val="000000"/>
          <w:sz w:val="28"/>
          <w:szCs w:val="28"/>
          <w:rtl/>
          <w:lang w:eastAsia="ar-SA"/>
        </w:rPr>
        <w:t xml:space="preserve">، </w:t>
      </w:r>
      <w:r w:rsidR="00130105">
        <w:rPr>
          <w:rFonts w:ascii="Simplified Arabic" w:eastAsia="Times New Roman" w:hAnsi="Simplified Arabic" w:cs="Simplified Arabic" w:hint="cs"/>
          <w:color w:val="000000"/>
          <w:sz w:val="28"/>
          <w:szCs w:val="28"/>
          <w:rtl/>
          <w:lang w:eastAsia="ar-SA"/>
        </w:rPr>
        <w:t xml:space="preserve">إن </w:t>
      </w:r>
      <w:r w:rsidR="00130105" w:rsidRPr="00854923">
        <w:rPr>
          <w:rFonts w:ascii="Simplified Arabic" w:eastAsia="Times New Roman" w:hAnsi="Simplified Arabic" w:cs="Simplified Arabic"/>
          <w:color w:val="000000"/>
          <w:sz w:val="28"/>
          <w:szCs w:val="28"/>
          <w:rtl/>
          <w:lang w:eastAsia="ar-SA"/>
        </w:rPr>
        <w:t xml:space="preserve">العلاقة بين الهمزة والعين علاقة صوتية، </w:t>
      </w:r>
      <w:r w:rsidR="00130105">
        <w:rPr>
          <w:rFonts w:ascii="Simplified Arabic" w:eastAsia="Times New Roman" w:hAnsi="Simplified Arabic" w:cs="Simplified Arabic" w:hint="cs"/>
          <w:color w:val="000000"/>
          <w:sz w:val="28"/>
          <w:szCs w:val="28"/>
          <w:rtl/>
          <w:lang w:eastAsia="ar-SA"/>
        </w:rPr>
        <w:t>ف</w:t>
      </w:r>
      <w:r w:rsidR="00130105" w:rsidRPr="00854923">
        <w:rPr>
          <w:rFonts w:ascii="Simplified Arabic" w:eastAsia="Times New Roman" w:hAnsi="Simplified Arabic" w:cs="Simplified Arabic"/>
          <w:color w:val="000000"/>
          <w:sz w:val="28"/>
          <w:szCs w:val="28"/>
          <w:rtl/>
          <w:lang w:eastAsia="ar-SA"/>
        </w:rPr>
        <w:t xml:space="preserve">كلاهما من </w:t>
      </w:r>
      <w:r>
        <w:rPr>
          <w:rFonts w:ascii="Simplified Arabic" w:eastAsia="Times New Roman" w:hAnsi="Simplified Arabic" w:cs="Simplified Arabic" w:hint="cs"/>
          <w:color w:val="000000"/>
          <w:sz w:val="28"/>
          <w:szCs w:val="28"/>
          <w:rtl/>
          <w:lang w:eastAsia="ar-SA"/>
        </w:rPr>
        <w:t>أصوات</w:t>
      </w:r>
      <w:r w:rsidR="00130105" w:rsidRPr="00854923">
        <w:rPr>
          <w:rFonts w:ascii="Simplified Arabic" w:eastAsia="Times New Roman" w:hAnsi="Simplified Arabic" w:cs="Simplified Arabic"/>
          <w:color w:val="000000"/>
          <w:sz w:val="28"/>
          <w:szCs w:val="28"/>
          <w:rtl/>
          <w:lang w:eastAsia="ar-SA"/>
        </w:rPr>
        <w:t xml:space="preserve"> الحلق، وهو أقرب </w:t>
      </w:r>
      <w:r>
        <w:rPr>
          <w:rFonts w:ascii="Simplified Arabic" w:eastAsia="Times New Roman" w:hAnsi="Simplified Arabic" w:cs="Simplified Arabic" w:hint="cs"/>
          <w:color w:val="000000"/>
          <w:sz w:val="28"/>
          <w:szCs w:val="28"/>
          <w:rtl/>
          <w:lang w:eastAsia="ar-SA"/>
        </w:rPr>
        <w:t>الأصوات</w:t>
      </w:r>
      <w:r w:rsidR="00130105" w:rsidRPr="00854923">
        <w:rPr>
          <w:rFonts w:ascii="Simplified Arabic" w:eastAsia="Times New Roman" w:hAnsi="Simplified Arabic" w:cs="Simplified Arabic"/>
          <w:color w:val="000000"/>
          <w:sz w:val="28"/>
          <w:szCs w:val="28"/>
          <w:rtl/>
          <w:lang w:eastAsia="ar-SA"/>
        </w:rPr>
        <w:t xml:space="preserve"> من حيث الصفات إلى بعضهما، </w:t>
      </w:r>
      <w:r w:rsidR="00130105">
        <w:rPr>
          <w:rFonts w:ascii="Simplified Arabic" w:eastAsia="Times New Roman" w:hAnsi="Simplified Arabic" w:cs="Simplified Arabic" w:hint="cs"/>
          <w:color w:val="000000"/>
          <w:sz w:val="28"/>
          <w:szCs w:val="28"/>
          <w:rtl/>
          <w:lang w:eastAsia="ar-SA"/>
        </w:rPr>
        <w:t>و</w:t>
      </w:r>
      <w:r w:rsidR="00130105" w:rsidRPr="00854923">
        <w:rPr>
          <w:rFonts w:ascii="Simplified Arabic" w:eastAsia="Times New Roman" w:hAnsi="Simplified Arabic" w:cs="Simplified Arabic"/>
          <w:color w:val="000000"/>
          <w:sz w:val="28"/>
          <w:szCs w:val="28"/>
          <w:rtl/>
          <w:lang w:eastAsia="ar-SA"/>
        </w:rPr>
        <w:t xml:space="preserve">هما من </w:t>
      </w:r>
      <w:r>
        <w:rPr>
          <w:rFonts w:ascii="Simplified Arabic" w:eastAsia="Times New Roman" w:hAnsi="Simplified Arabic" w:cs="Simplified Arabic" w:hint="cs"/>
          <w:color w:val="000000"/>
          <w:sz w:val="28"/>
          <w:szCs w:val="28"/>
          <w:rtl/>
          <w:lang w:eastAsia="ar-SA"/>
        </w:rPr>
        <w:t>الأصوات</w:t>
      </w:r>
      <w:r w:rsidR="00130105" w:rsidRPr="00854923">
        <w:rPr>
          <w:rFonts w:ascii="Simplified Arabic" w:eastAsia="Times New Roman" w:hAnsi="Simplified Arabic" w:cs="Simplified Arabic"/>
          <w:color w:val="000000"/>
          <w:sz w:val="28"/>
          <w:szCs w:val="28"/>
          <w:rtl/>
          <w:lang w:eastAsia="ar-SA"/>
        </w:rPr>
        <w:t xml:space="preserve"> المجهورة وهذه الصفة ليست موجودة في باقي </w:t>
      </w:r>
      <w:r>
        <w:rPr>
          <w:rFonts w:ascii="Simplified Arabic" w:eastAsia="Times New Roman" w:hAnsi="Simplified Arabic" w:cs="Simplified Arabic" w:hint="cs"/>
          <w:color w:val="000000"/>
          <w:sz w:val="28"/>
          <w:szCs w:val="28"/>
          <w:rtl/>
          <w:lang w:eastAsia="ar-SA"/>
        </w:rPr>
        <w:t xml:space="preserve">أصوات </w:t>
      </w:r>
      <w:r w:rsidR="00130105" w:rsidRPr="00854923">
        <w:rPr>
          <w:rFonts w:ascii="Simplified Arabic" w:eastAsia="Times New Roman" w:hAnsi="Simplified Arabic" w:cs="Simplified Arabic"/>
          <w:color w:val="000000"/>
          <w:sz w:val="28"/>
          <w:szCs w:val="28"/>
          <w:rtl/>
          <w:lang w:eastAsia="ar-SA"/>
        </w:rPr>
        <w:t xml:space="preserve">الحلق وهي الهاء والحاء، وهو من أنواع التأثر التي قد تعرض لكثير من أصوات اللغة، بحيث ينتقل الصوت من مخرجه الأصلي إلى مخرج آخر، </w:t>
      </w:r>
      <w:r w:rsidR="00130105" w:rsidRPr="00824A23">
        <w:rPr>
          <w:rFonts w:ascii="Simplified Arabic" w:eastAsia="Times New Roman" w:hAnsi="Simplified Arabic" w:cs="Simplified Arabic"/>
          <w:color w:val="000000"/>
          <w:sz w:val="28"/>
          <w:szCs w:val="28"/>
          <w:rtl/>
          <w:lang w:eastAsia="ar-SA"/>
        </w:rPr>
        <w:t>ف</w:t>
      </w:r>
      <w:r w:rsidR="00130105" w:rsidRPr="00854923">
        <w:rPr>
          <w:rFonts w:ascii="Simplified Arabic" w:eastAsia="Times New Roman" w:hAnsi="Simplified Arabic" w:cs="Simplified Arabic"/>
          <w:color w:val="000000"/>
          <w:sz w:val="28"/>
          <w:szCs w:val="28"/>
          <w:rtl/>
          <w:lang w:eastAsia="ar-SA"/>
        </w:rPr>
        <w:t xml:space="preserve">يستبدل به أقرب الأصوات إليه في هذا المخرج الجديد، </w:t>
      </w:r>
      <w:r w:rsidR="00DD79B9">
        <w:rPr>
          <w:rFonts w:ascii="Simplified Arabic" w:eastAsia="Times New Roman" w:hAnsi="Simplified Arabic" w:cs="Simplified Arabic" w:hint="cs"/>
          <w:color w:val="000000"/>
          <w:sz w:val="28"/>
          <w:szCs w:val="28"/>
          <w:rtl/>
          <w:lang w:eastAsia="ar-SA"/>
        </w:rPr>
        <w:t>ف</w:t>
      </w:r>
      <w:r w:rsidR="00130105" w:rsidRPr="00854923">
        <w:rPr>
          <w:rFonts w:ascii="Simplified Arabic" w:eastAsia="Times New Roman" w:hAnsi="Simplified Arabic" w:cs="Simplified Arabic"/>
          <w:color w:val="000000"/>
          <w:sz w:val="28"/>
          <w:szCs w:val="28"/>
          <w:rtl/>
          <w:lang w:eastAsia="ar-SA"/>
        </w:rPr>
        <w:t>يأخذ بعض صفاته وهو ما حصل لصوت الهمزة</w:t>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7004E4">
        <w:rPr>
          <w:rFonts w:ascii="Simplified Arabic" w:eastAsia="Times New Roman" w:hAnsi="Simplified Arabic" w:cs="Simplified Arabic"/>
          <w:color w:val="000000"/>
          <w:sz w:val="28"/>
          <w:szCs w:val="28"/>
          <w:vertAlign w:val="superscript"/>
          <w:rtl/>
          <w:lang w:eastAsia="ar-SA"/>
        </w:rPr>
        <w:footnoteReference w:id="38"/>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854923">
        <w:rPr>
          <w:rFonts w:ascii="Simplified Arabic" w:eastAsia="Times New Roman" w:hAnsi="Simplified Arabic" w:cs="Simplified Arabic"/>
          <w:color w:val="000000"/>
          <w:sz w:val="28"/>
          <w:szCs w:val="28"/>
          <w:rtl/>
          <w:lang w:eastAsia="ar-SA"/>
        </w:rPr>
        <w:t xml:space="preserve">، </w:t>
      </w:r>
      <w:r w:rsidR="00130105">
        <w:rPr>
          <w:rFonts w:ascii="Simplified Arabic" w:eastAsia="Times New Roman" w:hAnsi="Simplified Arabic" w:cs="Simplified Arabic" w:hint="cs"/>
          <w:color w:val="000000"/>
          <w:sz w:val="28"/>
          <w:szCs w:val="28"/>
          <w:rtl/>
          <w:lang w:eastAsia="ar-SA"/>
        </w:rPr>
        <w:t>و</w:t>
      </w:r>
      <w:r w:rsidR="00130105" w:rsidRPr="00854923">
        <w:rPr>
          <w:rFonts w:ascii="Simplified Arabic" w:eastAsia="Times New Roman" w:hAnsi="Simplified Arabic" w:cs="Simplified Arabic"/>
          <w:color w:val="000000"/>
          <w:sz w:val="28"/>
          <w:szCs w:val="28"/>
          <w:rtl/>
          <w:lang w:eastAsia="ar-SA"/>
        </w:rPr>
        <w:t xml:space="preserve">وصف علماء اللغة لصوت الهمزة، بأنه صوت شديد لا هو بالمجهور ولا بالمهموس، ووصفهم لصوت العين من الأصوات المتوسطة بين الشدّة والرخاوة، وهو من الأصوات المجهورة، </w:t>
      </w:r>
      <w:r w:rsidR="00130105">
        <w:rPr>
          <w:rFonts w:ascii="Simplified Arabic" w:eastAsia="Times New Roman" w:hAnsi="Simplified Arabic" w:cs="Simplified Arabic" w:hint="cs"/>
          <w:color w:val="000000"/>
          <w:sz w:val="28"/>
          <w:szCs w:val="28"/>
          <w:rtl/>
          <w:lang w:eastAsia="ar-SA"/>
        </w:rPr>
        <w:t>فَ</w:t>
      </w:r>
      <w:r w:rsidR="00130105" w:rsidRPr="00854923">
        <w:rPr>
          <w:rFonts w:ascii="Simplified Arabic" w:eastAsia="Times New Roman" w:hAnsi="Simplified Arabic" w:cs="Simplified Arabic"/>
          <w:color w:val="000000"/>
          <w:sz w:val="28"/>
          <w:szCs w:val="28"/>
          <w:rtl/>
          <w:lang w:eastAsia="ar-SA"/>
        </w:rPr>
        <w:t>ق</w:t>
      </w:r>
      <w:r w:rsidR="00130105">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رب الصفات هو ما يبرر لنا قلب مثل هذه </w:t>
      </w:r>
      <w:r w:rsidR="00DD79B9">
        <w:rPr>
          <w:rFonts w:ascii="Simplified Arabic" w:eastAsia="Times New Roman" w:hAnsi="Simplified Arabic" w:cs="Simplified Arabic" w:hint="cs"/>
          <w:color w:val="000000"/>
          <w:sz w:val="28"/>
          <w:szCs w:val="28"/>
          <w:rtl/>
          <w:lang w:eastAsia="ar-SA"/>
        </w:rPr>
        <w:t>الأصوات، بحيث تجد</w:t>
      </w:r>
      <w:r w:rsidR="00130105" w:rsidRPr="00854923">
        <w:rPr>
          <w:rFonts w:ascii="Simplified Arabic" w:eastAsia="Times New Roman" w:hAnsi="Simplified Arabic" w:cs="Simplified Arabic"/>
          <w:color w:val="000000"/>
          <w:sz w:val="28"/>
          <w:szCs w:val="28"/>
          <w:rtl/>
          <w:lang w:eastAsia="ar-SA"/>
        </w:rPr>
        <w:t xml:space="preserve"> بعضها مكان بعض</w:t>
      </w:r>
      <w:r w:rsidR="00DD79B9">
        <w:rPr>
          <w:rFonts w:ascii="Simplified Arabic" w:eastAsia="Times New Roman" w:hAnsi="Simplified Arabic" w:cs="Simplified Arabic" w:hint="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ومن بقايا هذه اللهجة في اللهجة الليبية نقول:</w:t>
      </w:r>
      <w:r w:rsidR="00130105" w:rsidRPr="00854923">
        <w:rPr>
          <w:rFonts w:ascii="Simplified Arabic" w:eastAsia="Times New Roman" w:hAnsi="Simplified Arabic" w:cs="Simplified Arabic"/>
          <w:b/>
          <w:bCs/>
          <w:color w:val="000000"/>
          <w:sz w:val="28"/>
          <w:szCs w:val="28"/>
          <w:rtl/>
          <w:lang w:eastAsia="ar-SA"/>
        </w:rPr>
        <w:t>(سمعت عنّك</w:t>
      </w:r>
      <w:r w:rsidR="00DD79B9">
        <w:rPr>
          <w:rFonts w:ascii="Simplified Arabic" w:eastAsia="Times New Roman" w:hAnsi="Simplified Arabic" w:cs="Simplified Arabic" w:hint="cs"/>
          <w:b/>
          <w:bCs/>
          <w:color w:val="000000"/>
          <w:sz w:val="28"/>
          <w:szCs w:val="28"/>
          <w:rtl/>
          <w:lang w:eastAsia="ar-SA"/>
        </w:rPr>
        <w:t xml:space="preserve"> فعلت وفعلت كذا</w:t>
      </w:r>
      <w:r w:rsidR="00130105" w:rsidRPr="00854923">
        <w:rPr>
          <w:rFonts w:ascii="Simplified Arabic" w:eastAsia="Times New Roman" w:hAnsi="Simplified Arabic" w:cs="Simplified Arabic"/>
          <w:b/>
          <w:b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والأصل فيها </w:t>
      </w:r>
      <w:r w:rsidR="00130105" w:rsidRPr="00854923">
        <w:rPr>
          <w:rFonts w:ascii="Simplified Arabic" w:eastAsia="Times New Roman" w:hAnsi="Simplified Arabic" w:cs="Simplified Arabic"/>
          <w:b/>
          <w:bCs/>
          <w:color w:val="000000"/>
          <w:sz w:val="28"/>
          <w:szCs w:val="28"/>
          <w:rtl/>
          <w:lang w:eastAsia="ar-SA"/>
        </w:rPr>
        <w:t>(سمعت أنك</w:t>
      </w:r>
      <w:r w:rsidR="00DD79B9">
        <w:rPr>
          <w:rFonts w:ascii="Simplified Arabic" w:eastAsia="Times New Roman" w:hAnsi="Simplified Arabic" w:cs="Simplified Arabic" w:hint="cs"/>
          <w:b/>
          <w:bCs/>
          <w:color w:val="000000"/>
          <w:sz w:val="28"/>
          <w:szCs w:val="28"/>
          <w:rtl/>
          <w:lang w:eastAsia="ar-SA"/>
        </w:rPr>
        <w:t xml:space="preserve"> فعلت وفعلت كذا</w:t>
      </w:r>
      <w:r w:rsidR="00130105" w:rsidRPr="00854923">
        <w:rPr>
          <w:rFonts w:ascii="Simplified Arabic" w:eastAsia="Times New Roman" w:hAnsi="Simplified Arabic" w:cs="Simplified Arabic"/>
          <w:b/>
          <w:bCs/>
          <w:color w:val="000000"/>
          <w:sz w:val="28"/>
          <w:szCs w:val="28"/>
          <w:rtl/>
          <w:lang w:eastAsia="ar-SA"/>
        </w:rPr>
        <w:t>)،</w:t>
      </w:r>
      <w:r w:rsidR="00130105" w:rsidRPr="00854923">
        <w:rPr>
          <w:rFonts w:ascii="Simplified Arabic" w:eastAsia="Times New Roman" w:hAnsi="Simplified Arabic" w:cs="Simplified Arabic"/>
          <w:color w:val="000000"/>
          <w:sz w:val="28"/>
          <w:szCs w:val="28"/>
          <w:rtl/>
          <w:lang w:eastAsia="ar-SA"/>
        </w:rPr>
        <w:t xml:space="preserve">  فقلبت هذه الهمزة إلى عين، وهي من العنعنة التي لا زالت إلى يومنا </w:t>
      </w:r>
      <w:r w:rsidR="00130105" w:rsidRPr="00854923">
        <w:rPr>
          <w:rFonts w:ascii="Simplified Arabic" w:eastAsia="Times New Roman" w:hAnsi="Simplified Arabic" w:cs="Simplified Arabic"/>
          <w:color w:val="000000"/>
          <w:sz w:val="28"/>
          <w:szCs w:val="28"/>
          <w:rtl/>
          <w:lang w:eastAsia="ar-SA"/>
        </w:rPr>
        <w:lastRenderedPageBreak/>
        <w:t>هذا ننطق بها في لهجتنا وذكر ابن جنّي</w:t>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7004E4">
        <w:rPr>
          <w:rFonts w:ascii="Simplified Arabic" w:eastAsia="Times New Roman" w:hAnsi="Simplified Arabic" w:cs="Simplified Arabic"/>
          <w:color w:val="000000"/>
          <w:sz w:val="28"/>
          <w:szCs w:val="28"/>
          <w:vertAlign w:val="superscript"/>
          <w:rtl/>
          <w:lang w:eastAsia="ar-SA"/>
        </w:rPr>
        <w:footnoteReference w:id="39"/>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854923">
        <w:rPr>
          <w:rFonts w:ascii="Simplified Arabic" w:eastAsia="Times New Roman" w:hAnsi="Simplified Arabic" w:cs="Simplified Arabic"/>
          <w:color w:val="000000"/>
          <w:sz w:val="28"/>
          <w:szCs w:val="28"/>
          <w:rtl/>
          <w:lang w:eastAsia="ar-SA"/>
        </w:rPr>
        <w:t>:  قال الأصمعي: سمعت ابن هرمة ينشد هارون الرشيد</w:t>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7004E4">
        <w:rPr>
          <w:rFonts w:ascii="Simplified Arabic" w:eastAsia="Times New Roman" w:hAnsi="Simplified Arabic" w:cs="Simplified Arabic"/>
          <w:color w:val="000000"/>
          <w:sz w:val="28"/>
          <w:szCs w:val="28"/>
          <w:vertAlign w:val="superscript"/>
          <w:rtl/>
          <w:lang w:eastAsia="ar-SA"/>
        </w:rPr>
        <w:footnoteReference w:id="40"/>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854923">
        <w:rPr>
          <w:rFonts w:ascii="Simplified Arabic" w:eastAsia="Times New Roman" w:hAnsi="Simplified Arabic" w:cs="Simplified Arabic"/>
          <w:color w:val="000000"/>
          <w:sz w:val="28"/>
          <w:szCs w:val="28"/>
          <w:rtl/>
          <w:lang w:eastAsia="ar-SA"/>
        </w:rPr>
        <w:t>:</w:t>
      </w:r>
    </w:p>
    <w:p w:rsidR="00597090" w:rsidRPr="00597090" w:rsidRDefault="00597090" w:rsidP="000A15B7">
      <w:pPr>
        <w:widowControl w:val="0"/>
        <w:spacing w:after="0" w:line="276" w:lineRule="auto"/>
        <w:jc w:val="both"/>
        <w:rPr>
          <w:rFonts w:ascii="Simplified Arabic" w:eastAsia="Times New Roman" w:hAnsi="Simplified Arabic" w:cs="Simplified Arabic"/>
          <w:b/>
          <w:bCs/>
          <w:color w:val="000000"/>
          <w:sz w:val="28"/>
          <w:szCs w:val="28"/>
          <w:rtl/>
          <w:lang w:eastAsia="ar-SA"/>
        </w:rPr>
      </w:pPr>
      <w:r w:rsidRPr="00597090">
        <w:rPr>
          <w:rFonts w:ascii="Simplified Arabic" w:eastAsia="Times New Roman" w:hAnsi="Simplified Arabic" w:cs="Simplified Arabic" w:hint="cs"/>
          <w:b/>
          <w:bCs/>
          <w:color w:val="000000"/>
          <w:sz w:val="28"/>
          <w:szCs w:val="28"/>
          <w:rtl/>
          <w:lang w:eastAsia="ar-SA"/>
        </w:rPr>
        <w:t>أعَن</w:t>
      </w:r>
      <w:r w:rsidRPr="00597090">
        <w:rPr>
          <w:rFonts w:ascii="Simplified Arabic" w:eastAsia="Times New Roman" w:hAnsi="Simplified Arabic" w:cs="Simplified Arabic"/>
          <w:b/>
          <w:bCs/>
          <w:color w:val="000000"/>
          <w:sz w:val="28"/>
          <w:szCs w:val="28"/>
          <w:rtl/>
          <w:lang w:eastAsia="ar-SA"/>
        </w:rPr>
        <w:t xml:space="preserve"> </w:t>
      </w:r>
      <w:r w:rsidRPr="00597090">
        <w:rPr>
          <w:rFonts w:ascii="Simplified Arabic" w:eastAsia="Times New Roman" w:hAnsi="Simplified Arabic" w:cs="Simplified Arabic" w:hint="cs"/>
          <w:b/>
          <w:bCs/>
          <w:color w:val="000000"/>
          <w:sz w:val="28"/>
          <w:szCs w:val="28"/>
          <w:rtl/>
          <w:lang w:eastAsia="ar-SA"/>
        </w:rPr>
        <w:t>تَغَنَّتْ</w:t>
      </w:r>
      <w:r w:rsidRPr="00597090">
        <w:rPr>
          <w:rFonts w:ascii="Simplified Arabic" w:eastAsia="Times New Roman" w:hAnsi="Simplified Arabic" w:cs="Simplified Arabic"/>
          <w:b/>
          <w:bCs/>
          <w:color w:val="000000"/>
          <w:sz w:val="28"/>
          <w:szCs w:val="28"/>
          <w:rtl/>
          <w:lang w:eastAsia="ar-SA"/>
        </w:rPr>
        <w:t xml:space="preserve">, </w:t>
      </w:r>
      <w:r w:rsidRPr="00597090">
        <w:rPr>
          <w:rFonts w:ascii="Simplified Arabic" w:eastAsia="Times New Roman" w:hAnsi="Simplified Arabic" w:cs="Simplified Arabic" w:hint="cs"/>
          <w:b/>
          <w:bCs/>
          <w:color w:val="000000"/>
          <w:sz w:val="28"/>
          <w:szCs w:val="28"/>
          <w:rtl/>
          <w:lang w:eastAsia="ar-SA"/>
        </w:rPr>
        <w:t>علَى</w:t>
      </w:r>
      <w:r w:rsidRPr="00597090">
        <w:rPr>
          <w:rFonts w:ascii="Simplified Arabic" w:eastAsia="Times New Roman" w:hAnsi="Simplified Arabic" w:cs="Simplified Arabic"/>
          <w:b/>
          <w:bCs/>
          <w:color w:val="000000"/>
          <w:sz w:val="28"/>
          <w:szCs w:val="28"/>
          <w:rtl/>
          <w:lang w:eastAsia="ar-SA"/>
        </w:rPr>
        <w:t xml:space="preserve"> </w:t>
      </w:r>
      <w:r w:rsidRPr="00597090">
        <w:rPr>
          <w:rFonts w:ascii="Simplified Arabic" w:eastAsia="Times New Roman" w:hAnsi="Simplified Arabic" w:cs="Simplified Arabic" w:hint="cs"/>
          <w:b/>
          <w:bCs/>
          <w:color w:val="000000"/>
          <w:sz w:val="28"/>
          <w:szCs w:val="28"/>
          <w:rtl/>
          <w:lang w:eastAsia="ar-SA"/>
        </w:rPr>
        <w:t>ساقٍ</w:t>
      </w:r>
      <w:r w:rsidRPr="00597090">
        <w:rPr>
          <w:rFonts w:ascii="Simplified Arabic" w:eastAsia="Times New Roman" w:hAnsi="Simplified Arabic" w:cs="Simplified Arabic"/>
          <w:b/>
          <w:bCs/>
          <w:color w:val="000000"/>
          <w:sz w:val="28"/>
          <w:szCs w:val="28"/>
          <w:rtl/>
          <w:lang w:eastAsia="ar-SA"/>
        </w:rPr>
        <w:t xml:space="preserve">, </w:t>
      </w:r>
      <w:r w:rsidRPr="00597090">
        <w:rPr>
          <w:rFonts w:ascii="Simplified Arabic" w:eastAsia="Times New Roman" w:hAnsi="Simplified Arabic" w:cs="Simplified Arabic" w:hint="cs"/>
          <w:b/>
          <w:bCs/>
          <w:color w:val="000000"/>
          <w:sz w:val="28"/>
          <w:szCs w:val="28"/>
          <w:rtl/>
          <w:lang w:eastAsia="ar-SA"/>
        </w:rPr>
        <w:t>مُطَوَّقةٌ</w:t>
      </w:r>
      <w:r w:rsidRPr="00597090">
        <w:rPr>
          <w:rFonts w:ascii="Simplified Arabic" w:eastAsia="Times New Roman" w:hAnsi="Simplified Arabic" w:cs="Simplified Arabic"/>
          <w:b/>
          <w:bCs/>
          <w:color w:val="000000"/>
          <w:sz w:val="28"/>
          <w:szCs w:val="28"/>
          <w:rtl/>
          <w:lang w:eastAsia="ar-SA"/>
        </w:rPr>
        <w:t xml:space="preserve"> ... </w:t>
      </w:r>
      <w:r w:rsidRPr="00597090">
        <w:rPr>
          <w:rFonts w:ascii="Simplified Arabic" w:eastAsia="Times New Roman" w:hAnsi="Simplified Arabic" w:cs="Simplified Arabic" w:hint="cs"/>
          <w:b/>
          <w:bCs/>
          <w:color w:val="000000"/>
          <w:sz w:val="28"/>
          <w:szCs w:val="28"/>
          <w:rtl/>
          <w:lang w:eastAsia="ar-SA"/>
        </w:rPr>
        <w:t>وَرقاءُ</w:t>
      </w:r>
      <w:r w:rsidRPr="00597090">
        <w:rPr>
          <w:rFonts w:ascii="Simplified Arabic" w:eastAsia="Times New Roman" w:hAnsi="Simplified Arabic" w:cs="Simplified Arabic"/>
          <w:b/>
          <w:bCs/>
          <w:color w:val="000000"/>
          <w:sz w:val="28"/>
          <w:szCs w:val="28"/>
          <w:rtl/>
          <w:lang w:eastAsia="ar-SA"/>
        </w:rPr>
        <w:t xml:space="preserve">, </w:t>
      </w:r>
      <w:r w:rsidRPr="00597090">
        <w:rPr>
          <w:rFonts w:ascii="Simplified Arabic" w:eastAsia="Times New Roman" w:hAnsi="Simplified Arabic" w:cs="Simplified Arabic" w:hint="cs"/>
          <w:b/>
          <w:bCs/>
          <w:color w:val="000000"/>
          <w:sz w:val="28"/>
          <w:szCs w:val="28"/>
          <w:rtl/>
          <w:lang w:eastAsia="ar-SA"/>
        </w:rPr>
        <w:t>تَدعُو</w:t>
      </w:r>
      <w:r w:rsidRPr="00597090">
        <w:rPr>
          <w:rFonts w:ascii="Simplified Arabic" w:eastAsia="Times New Roman" w:hAnsi="Simplified Arabic" w:cs="Simplified Arabic"/>
          <w:b/>
          <w:bCs/>
          <w:color w:val="000000"/>
          <w:sz w:val="28"/>
          <w:szCs w:val="28"/>
          <w:rtl/>
          <w:lang w:eastAsia="ar-SA"/>
        </w:rPr>
        <w:t xml:space="preserve"> </w:t>
      </w:r>
      <w:r w:rsidRPr="00597090">
        <w:rPr>
          <w:rFonts w:ascii="Simplified Arabic" w:eastAsia="Times New Roman" w:hAnsi="Simplified Arabic" w:cs="Simplified Arabic" w:hint="cs"/>
          <w:b/>
          <w:bCs/>
          <w:color w:val="000000"/>
          <w:sz w:val="28"/>
          <w:szCs w:val="28"/>
          <w:rtl/>
          <w:lang w:eastAsia="ar-SA"/>
        </w:rPr>
        <w:t>هَدِيلًا</w:t>
      </w:r>
      <w:r w:rsidRPr="00597090">
        <w:rPr>
          <w:rFonts w:ascii="Simplified Arabic" w:eastAsia="Times New Roman" w:hAnsi="Simplified Arabic" w:cs="Simplified Arabic"/>
          <w:b/>
          <w:bCs/>
          <w:color w:val="000000"/>
          <w:sz w:val="28"/>
          <w:szCs w:val="28"/>
          <w:rtl/>
          <w:lang w:eastAsia="ar-SA"/>
        </w:rPr>
        <w:t xml:space="preserve"> </w:t>
      </w:r>
      <w:r w:rsidRPr="00597090">
        <w:rPr>
          <w:rFonts w:ascii="Simplified Arabic" w:eastAsia="Times New Roman" w:hAnsi="Simplified Arabic" w:cs="Simplified Arabic" w:hint="cs"/>
          <w:b/>
          <w:bCs/>
          <w:color w:val="000000"/>
          <w:sz w:val="28"/>
          <w:szCs w:val="28"/>
          <w:rtl/>
          <w:lang w:eastAsia="ar-SA"/>
        </w:rPr>
        <w:t>فَوقَ</w:t>
      </w:r>
      <w:r w:rsidRPr="00597090">
        <w:rPr>
          <w:rFonts w:ascii="Simplified Arabic" w:eastAsia="Times New Roman" w:hAnsi="Simplified Arabic" w:cs="Simplified Arabic"/>
          <w:b/>
          <w:bCs/>
          <w:color w:val="000000"/>
          <w:sz w:val="28"/>
          <w:szCs w:val="28"/>
          <w:rtl/>
          <w:lang w:eastAsia="ar-SA"/>
        </w:rPr>
        <w:t xml:space="preserve"> </w:t>
      </w:r>
      <w:r>
        <w:rPr>
          <w:rFonts w:ascii="Simplified Arabic" w:eastAsia="Times New Roman" w:hAnsi="Simplified Arabic" w:cs="Simplified Arabic" w:hint="cs"/>
          <w:b/>
          <w:bCs/>
          <w:color w:val="000000"/>
          <w:sz w:val="28"/>
          <w:szCs w:val="28"/>
          <w:rtl/>
          <w:lang w:eastAsia="ar-SA"/>
        </w:rPr>
        <w:t>أَعوادِ؟</w:t>
      </w:r>
    </w:p>
    <w:p w:rsidR="00130105" w:rsidRPr="00854923" w:rsidRDefault="00130105" w:rsidP="000A15B7">
      <w:pPr>
        <w:widowControl w:val="0"/>
        <w:spacing w:after="0" w:line="276" w:lineRule="auto"/>
        <w:jc w:val="both"/>
        <w:rPr>
          <w:rFonts w:ascii="Simplified Arabic" w:eastAsia="Times New Roman" w:hAnsi="Simplified Arabic" w:cs="Simplified Arabic"/>
          <w:b/>
          <w:bCs/>
          <w:color w:val="000000"/>
          <w:sz w:val="28"/>
          <w:szCs w:val="28"/>
          <w:rtl/>
          <w:lang w:eastAsia="ar-SA"/>
        </w:rPr>
      </w:pP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هذا ما وقعت فيه العين موقع همزة (أن).وذكر ابن منظور أن الفر</w:t>
      </w:r>
      <w:r w:rsidR="00DD79B9">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اء اشترط في قلب الهمزة إلى عين في (أن) فقط قال: "قال الفر</w:t>
      </w:r>
      <w:r w:rsidR="00DD79B9">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اء: لغة قريش ومن جاورهم "أن"، وتميم وقيس وأسد ومن جاورهم يجعلون ألف "أن" إذا كانت مفتوحة عينا، يقولون: أشهد عنك رسول الله، فإذا كسروا رجعوا إلى الألف"</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1"/>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ولم يتفرّد بهذا الرأي الفرّاء وحده</w:t>
      </w:r>
      <w:r w:rsidR="00A8318A">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بل أي</w:t>
      </w:r>
      <w:r w:rsidR="00A8318A">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ده ابن فارس</w:t>
      </w:r>
      <w:r w:rsidR="00A8318A">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وابن جنّي غير أن هذا الأخير يقول</w:t>
      </w:r>
      <w:r w:rsidR="00A8318A">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بل تأتي في الوسط والنهاية في غير "أن": حيث ذكرا رواية من يقولون:</w:t>
      </w:r>
      <w:r w:rsidRPr="00854923">
        <w:rPr>
          <w:rFonts w:ascii="Simplified Arabic" w:eastAsia="Times New Roman" w:hAnsi="Simplified Arabic" w:cs="Simplified Arabic"/>
          <w:b/>
          <w:bCs/>
          <w:color w:val="000000"/>
          <w:sz w:val="28"/>
          <w:szCs w:val="28"/>
          <w:rtl/>
          <w:lang w:eastAsia="ar-SA"/>
        </w:rPr>
        <w:t xml:space="preserve">" سمعت عنّ فلاناً قال كذا"، </w:t>
      </w:r>
      <w:r w:rsidRPr="00854923">
        <w:rPr>
          <w:rFonts w:ascii="Simplified Arabic" w:eastAsia="Times New Roman" w:hAnsi="Simplified Arabic" w:cs="Simplified Arabic"/>
          <w:color w:val="000000"/>
          <w:sz w:val="28"/>
          <w:szCs w:val="28"/>
          <w:rtl/>
          <w:lang w:eastAsia="ar-SA"/>
        </w:rPr>
        <w:t xml:space="preserve">وهم يريدون </w:t>
      </w:r>
      <w:r w:rsidRPr="00854923">
        <w:rPr>
          <w:rFonts w:ascii="Simplified Arabic" w:eastAsia="Times New Roman" w:hAnsi="Simplified Arabic" w:cs="Simplified Arabic"/>
          <w:b/>
          <w:bCs/>
          <w:color w:val="000000"/>
          <w:sz w:val="28"/>
          <w:szCs w:val="28"/>
          <w:rtl/>
          <w:lang w:eastAsia="ar-SA"/>
        </w:rPr>
        <w:t>"أنّ"،</w:t>
      </w:r>
      <w:r w:rsidRPr="00854923">
        <w:rPr>
          <w:rFonts w:ascii="Simplified Arabic" w:eastAsia="Times New Roman" w:hAnsi="Simplified Arabic" w:cs="Simplified Arabic"/>
          <w:color w:val="000000"/>
          <w:sz w:val="28"/>
          <w:szCs w:val="28"/>
          <w:rtl/>
          <w:lang w:eastAsia="ar-SA"/>
        </w:rPr>
        <w:t xml:space="preserve"> وكذلك يقولون:</w:t>
      </w:r>
      <w:r w:rsidR="00A8318A">
        <w:rPr>
          <w:rFonts w:ascii="Simplified Arabic" w:eastAsia="Times New Roman" w:hAnsi="Simplified Arabic" w:cs="Simplified Arabic" w:hint="cs"/>
          <w:b/>
          <w:bCs/>
          <w:color w:val="000000"/>
          <w:sz w:val="28"/>
          <w:szCs w:val="28"/>
          <w:rtl/>
          <w:lang w:eastAsia="ar-SA"/>
        </w:rPr>
        <w:t xml:space="preserve"> </w:t>
      </w:r>
      <w:r w:rsidRPr="00854923">
        <w:rPr>
          <w:rFonts w:ascii="Simplified Arabic" w:eastAsia="Times New Roman" w:hAnsi="Simplified Arabic" w:cs="Simplified Arabic"/>
          <w:b/>
          <w:bCs/>
          <w:color w:val="000000"/>
          <w:sz w:val="28"/>
          <w:szCs w:val="28"/>
          <w:rtl/>
          <w:lang w:eastAsia="ar-SA"/>
        </w:rPr>
        <w:t xml:space="preserve">"ظننت عنّ عبدالله قائم"، </w:t>
      </w:r>
      <w:r w:rsidRPr="00854923">
        <w:rPr>
          <w:rFonts w:ascii="Simplified Arabic" w:eastAsia="Times New Roman" w:hAnsi="Simplified Arabic" w:cs="Simplified Arabic"/>
          <w:color w:val="000000"/>
          <w:sz w:val="28"/>
          <w:szCs w:val="28"/>
          <w:rtl/>
          <w:lang w:eastAsia="ar-SA"/>
        </w:rPr>
        <w:t xml:space="preserve">وهذا المراد منه قوله الذي </w:t>
      </w:r>
      <w:r>
        <w:rPr>
          <w:rFonts w:ascii="Simplified Arabic" w:eastAsia="Times New Roman" w:hAnsi="Simplified Arabic" w:cs="Simplified Arabic" w:hint="cs"/>
          <w:color w:val="000000"/>
          <w:sz w:val="28"/>
          <w:szCs w:val="28"/>
          <w:rtl/>
          <w:lang w:eastAsia="ar-SA"/>
        </w:rPr>
        <w:t>أو</w:t>
      </w:r>
      <w:r w:rsidRPr="00824A23">
        <w:rPr>
          <w:rFonts w:ascii="Simplified Arabic" w:eastAsia="Times New Roman" w:hAnsi="Simplified Arabic" w:cs="Simplified Arabic"/>
          <w:color w:val="000000"/>
          <w:sz w:val="28"/>
          <w:szCs w:val="28"/>
          <w:rtl/>
          <w:lang w:eastAsia="ar-SA"/>
        </w:rPr>
        <w:t>ردناه</w:t>
      </w:r>
      <w:r w:rsidRPr="00854923">
        <w:rPr>
          <w:rFonts w:ascii="Simplified Arabic" w:eastAsia="Times New Roman" w:hAnsi="Simplified Arabic" w:cs="Simplified Arabic"/>
          <w:color w:val="000000"/>
          <w:sz w:val="28"/>
          <w:szCs w:val="28"/>
          <w:rtl/>
          <w:lang w:eastAsia="ar-SA"/>
        </w:rPr>
        <w:t xml:space="preserve"> قبل من أن "مجيء النون في العنعنة يدل على أن إبدالهم إياها إنما هو في همزة "أن" دون غيرها"</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2"/>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وقد ردّ</w:t>
      </w:r>
      <w:r w:rsidR="00A8318A">
        <w:rPr>
          <w:rFonts w:ascii="Simplified Arabic" w:eastAsia="Times New Roman" w:hAnsi="Simplified Arabic" w:cs="Simplified Arabic" w:hint="cs"/>
          <w:color w:val="000000"/>
          <w:sz w:val="28"/>
          <w:szCs w:val="28"/>
          <w:rtl/>
          <w:lang w:eastAsia="ar-SA"/>
        </w:rPr>
        <w:t xml:space="preserve"> إبراهيم</w:t>
      </w:r>
      <w:r w:rsidRPr="00854923">
        <w:rPr>
          <w:rFonts w:ascii="Simplified Arabic" w:eastAsia="Times New Roman" w:hAnsi="Simplified Arabic" w:cs="Simplified Arabic"/>
          <w:color w:val="000000"/>
          <w:sz w:val="28"/>
          <w:szCs w:val="28"/>
          <w:rtl/>
          <w:lang w:eastAsia="ar-SA"/>
        </w:rPr>
        <w:t xml:space="preserve"> أنيس على من اشترط القلب في همزة "أن" دون غيرها فقال إن:" هذا الاضطراب في الرواية ليس له سبب سوى أن استقراء الرواة لأمثلة هذه الظاهرة الصوتية كان ناقصاً، وأن الأمر في كل رواية لا يعدو أن يكون حكماً خاصاً على مثل خاص سمعه الراوي دون استقراء لبقية الحالات. فاشتراط البدء بالهمزة، أو أن تكون مفتوحة ليس</w:t>
      </w:r>
      <w:r w:rsidR="00A8318A">
        <w:rPr>
          <w:rFonts w:ascii="Simplified Arabic" w:eastAsia="Times New Roman" w:hAnsi="Simplified Arabic" w:cs="Simplified Arabic"/>
          <w:color w:val="000000"/>
          <w:sz w:val="28"/>
          <w:szCs w:val="28"/>
          <w:rtl/>
          <w:lang w:eastAsia="ar-SA"/>
        </w:rPr>
        <w:t xml:space="preserve"> له ما يبرره من الناحية الصوتية</w:t>
      </w:r>
      <w:r w:rsidR="00A8318A">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وإنما الذي يبدو أن يكون أقرب إلى الاحتمال هو أن هذه القبائل وكلها من البدو كانت تميل إلى الجهر بالأصوات لتجعلها واضحة في السمع، أيًّا كان موضعها من الكلمة، وبأيّة حركة تحركت"</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3"/>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لكن عبدالصبور شاهين يرى "أن ظاهرة العنعنة لم تحدث إلا في موقع النبر لدى هذه القبائل، فإن الكلمات التي سيقت شواهد عليها مكونة من مقطع واحد، يقع عليه وحده النبر، فلما بولغ في النبر تحولت الهمزة إلى عين، أو شبه عين، أو إلى صوت قريب من الهمزة، يمتاز عنها بالجهر، ويتقارب معها في المخرج"</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4"/>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130105" w:rsidRPr="00854923" w:rsidRDefault="00A20726"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ف</w:t>
      </w:r>
      <w:r w:rsidR="00130105" w:rsidRPr="00854923">
        <w:rPr>
          <w:rFonts w:ascii="Simplified Arabic" w:eastAsia="Times New Roman" w:hAnsi="Simplified Arabic" w:cs="Simplified Arabic"/>
          <w:color w:val="000000"/>
          <w:sz w:val="28"/>
          <w:szCs w:val="28"/>
          <w:rtl/>
          <w:lang w:eastAsia="ar-SA"/>
        </w:rPr>
        <w:t xml:space="preserve">يرى عبدالصبور شاهين أن تصّور وتفسير هذه الظاهرة عند الناطقين بها قديماً هو أن الناطق بهذا </w:t>
      </w:r>
      <w:r w:rsidR="00130105" w:rsidRPr="00854923">
        <w:rPr>
          <w:rFonts w:ascii="Simplified Arabic" w:eastAsia="Times New Roman" w:hAnsi="Simplified Arabic" w:cs="Simplified Arabic"/>
          <w:color w:val="000000"/>
          <w:sz w:val="28"/>
          <w:szCs w:val="28"/>
          <w:rtl/>
          <w:lang w:eastAsia="ar-SA"/>
        </w:rPr>
        <w:lastRenderedPageBreak/>
        <w:t>الصوت وهو الهمزة، زاد ضغطة على مقطعها فانقلبت عيناً</w:t>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7004E4">
        <w:rPr>
          <w:rFonts w:ascii="Simplified Arabic" w:eastAsia="Times New Roman" w:hAnsi="Simplified Arabic" w:cs="Simplified Arabic"/>
          <w:color w:val="000000"/>
          <w:sz w:val="28"/>
          <w:szCs w:val="28"/>
          <w:vertAlign w:val="superscript"/>
          <w:rtl/>
          <w:lang w:eastAsia="ar-SA"/>
        </w:rPr>
        <w:footnoteReference w:id="45"/>
      </w:r>
      <w:r w:rsidR="00130105" w:rsidRPr="007004E4">
        <w:rPr>
          <w:rFonts w:ascii="Simplified Arabic" w:eastAsia="Times New Roman" w:hAnsi="Simplified Arabic" w:cs="Simplified Arabic"/>
          <w:color w:val="000000"/>
          <w:sz w:val="28"/>
          <w:szCs w:val="28"/>
          <w:vertAlign w:val="superscript"/>
          <w:rtl/>
          <w:lang w:eastAsia="ar-SA"/>
        </w:rPr>
        <w:t>)</w:t>
      </w:r>
      <w:r w:rsidR="00130105" w:rsidRPr="00854923">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ولا تزال هذه الظاهرة موجودة في لهجاتنا اليوم في أوّل الكلام، ولم تقتصر على همزة (أن)، وخير دليل على ذلك مما جاءت الهمزة فيه أولاً كلمة </w:t>
      </w:r>
      <w:r w:rsidRPr="00854923">
        <w:rPr>
          <w:rFonts w:ascii="Simplified Arabic" w:eastAsia="Times New Roman" w:hAnsi="Simplified Arabic" w:cs="Simplified Arabic"/>
          <w:b/>
          <w:bCs/>
          <w:color w:val="000000"/>
          <w:sz w:val="28"/>
          <w:szCs w:val="28"/>
          <w:rtl/>
          <w:lang w:eastAsia="ar-SA"/>
        </w:rPr>
        <w:t xml:space="preserve">(آلة)، </w:t>
      </w:r>
      <w:r w:rsidRPr="00854923">
        <w:rPr>
          <w:rFonts w:ascii="Simplified Arabic" w:eastAsia="Times New Roman" w:hAnsi="Simplified Arabic" w:cs="Simplified Arabic"/>
          <w:color w:val="000000"/>
          <w:sz w:val="28"/>
          <w:szCs w:val="28"/>
          <w:rtl/>
          <w:lang w:eastAsia="ar-SA"/>
        </w:rPr>
        <w:t xml:space="preserve">حيث قلبت هذه إلى عين فأصبحت </w:t>
      </w:r>
      <w:r w:rsidRPr="00854923">
        <w:rPr>
          <w:rFonts w:ascii="Simplified Arabic" w:eastAsia="Times New Roman" w:hAnsi="Simplified Arabic" w:cs="Simplified Arabic"/>
          <w:b/>
          <w:bCs/>
          <w:color w:val="000000"/>
          <w:sz w:val="28"/>
          <w:szCs w:val="28"/>
          <w:rtl/>
          <w:lang w:eastAsia="ar-SA"/>
        </w:rPr>
        <w:t xml:space="preserve">(عالة)، </w:t>
      </w:r>
      <w:r w:rsidRPr="00854923">
        <w:rPr>
          <w:rFonts w:ascii="Simplified Arabic" w:eastAsia="Times New Roman" w:hAnsi="Simplified Arabic" w:cs="Simplified Arabic"/>
          <w:color w:val="000000"/>
          <w:sz w:val="28"/>
          <w:szCs w:val="28"/>
          <w:rtl/>
          <w:lang w:eastAsia="ar-SA"/>
        </w:rPr>
        <w:t xml:space="preserve">لكن هذه اللفظة أصبحت تطلق في اللهجة الليبية على </w:t>
      </w:r>
      <w:r w:rsidRPr="00854923">
        <w:rPr>
          <w:rFonts w:ascii="Simplified Arabic" w:eastAsia="Times New Roman" w:hAnsi="Simplified Arabic" w:cs="Simplified Arabic"/>
          <w:b/>
          <w:bCs/>
          <w:color w:val="000000"/>
          <w:sz w:val="28"/>
          <w:szCs w:val="28"/>
          <w:rtl/>
          <w:lang w:eastAsia="ar-SA"/>
        </w:rPr>
        <w:t>(عالة الشاي)</w:t>
      </w:r>
      <w:r w:rsidRPr="00854923">
        <w:rPr>
          <w:rFonts w:ascii="Simplified Arabic" w:eastAsia="Times New Roman" w:hAnsi="Simplified Arabic" w:cs="Simplified Arabic"/>
          <w:color w:val="000000"/>
          <w:sz w:val="28"/>
          <w:szCs w:val="28"/>
          <w:rtl/>
          <w:lang w:eastAsia="ar-SA"/>
        </w:rPr>
        <w:t xml:space="preserve">، وهو من تخصيص الدلالة وهو ما كان يطلق على العام فأصبح في هذه الفترة يطلق على لفظة الخاص؛ لأن اختلاف مظاهر الحياة الاجتماعية في البيئة الواحدة يؤدي إلى التميز في اللهجة عن بقية اللهجات، فانقراض الكلمات </w:t>
      </w:r>
      <w:r w:rsidRPr="00824A23">
        <w:rPr>
          <w:rFonts w:ascii="Simplified Arabic" w:eastAsia="Times New Roman" w:hAnsi="Simplified Arabic" w:cs="Simplified Arabic"/>
          <w:color w:val="000000"/>
          <w:sz w:val="28"/>
          <w:szCs w:val="28"/>
          <w:rtl/>
          <w:lang w:eastAsia="ar-SA"/>
        </w:rPr>
        <w:t>كانت مستعملة</w:t>
      </w:r>
      <w:r w:rsidRPr="00854923">
        <w:rPr>
          <w:rFonts w:ascii="Simplified Arabic" w:eastAsia="Times New Roman" w:hAnsi="Simplified Arabic" w:cs="Simplified Arabic"/>
          <w:color w:val="000000"/>
          <w:sz w:val="28"/>
          <w:szCs w:val="28"/>
          <w:rtl/>
          <w:lang w:eastAsia="ar-SA"/>
        </w:rPr>
        <w:t xml:space="preserve"> قديماً، لاشك أنه تغيّر طبيعة ذلك المجتمع</w:t>
      </w:r>
      <w:r w:rsidR="00A20726">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أو البيئة، من تخصيص بعض الألفاظ، وتوسيعها في بعض آخر، وقد تنقل هذه الألفاظ إلى معانٍ أخرى تبعد بكثير عن معناها الأصلي، يقول ابن فارس:" كانت العرب في جاهليتها على إرث من إرث آبائهم في لغاتهم وآدابهم ونسائكهم وقرابينهم. فلما جاء الله جل ثناؤه بالإسلام حالت أحوال، ونسخت ديانات، وأبطلت أمور، ونقلت من اللغة ألفاظ من مواضع إلى مواضع أخر بزيادات زيدت، وشرائع شرعت، وشرائط شرطت. فعفى الآخر الأول" </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6"/>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وكذلك نقول: </w:t>
      </w:r>
      <w:r w:rsidRPr="00854923">
        <w:rPr>
          <w:rFonts w:ascii="Simplified Arabic" w:eastAsia="Times New Roman" w:hAnsi="Simplified Arabic" w:cs="Simplified Arabic"/>
          <w:b/>
          <w:bCs/>
          <w:color w:val="000000"/>
          <w:sz w:val="28"/>
          <w:szCs w:val="28"/>
          <w:rtl/>
          <w:lang w:eastAsia="ar-SA"/>
        </w:rPr>
        <w:t xml:space="preserve">(أن فلانا عريض)، </w:t>
      </w:r>
      <w:r w:rsidRPr="00854923">
        <w:rPr>
          <w:rFonts w:ascii="Simplified Arabic" w:eastAsia="Times New Roman" w:hAnsi="Simplified Arabic" w:cs="Simplified Arabic"/>
          <w:color w:val="000000"/>
          <w:sz w:val="28"/>
          <w:szCs w:val="28"/>
          <w:rtl/>
          <w:lang w:eastAsia="ar-SA"/>
        </w:rPr>
        <w:t>بمعنى</w:t>
      </w:r>
      <w:r w:rsidRPr="00854923">
        <w:rPr>
          <w:rFonts w:ascii="Simplified Arabic" w:eastAsia="Times New Roman" w:hAnsi="Simplified Arabic" w:cs="Simplified Arabic"/>
          <w:b/>
          <w:bCs/>
          <w:color w:val="000000"/>
          <w:sz w:val="28"/>
          <w:szCs w:val="28"/>
          <w:rtl/>
          <w:lang w:eastAsia="ar-SA"/>
        </w:rPr>
        <w:t>: (سمين)،</w:t>
      </w:r>
      <w:r w:rsidRPr="00854923">
        <w:rPr>
          <w:rFonts w:ascii="Simplified Arabic" w:eastAsia="Times New Roman" w:hAnsi="Simplified Arabic" w:cs="Simplified Arabic"/>
          <w:color w:val="000000"/>
          <w:sz w:val="28"/>
          <w:szCs w:val="28"/>
          <w:rtl/>
          <w:lang w:eastAsia="ar-SA"/>
        </w:rPr>
        <w:t xml:space="preserve"> فإن</w:t>
      </w:r>
      <w:r>
        <w:rPr>
          <w:rFonts w:ascii="Simplified Arabic" w:eastAsia="Times New Roman" w:hAnsi="Simplified Arabic" w:cs="Simplified Arabic" w:hint="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الهمزة قلبت</w:t>
      </w:r>
      <w:r>
        <w:rPr>
          <w:rFonts w:ascii="Simplified Arabic" w:eastAsia="Times New Roman" w:hAnsi="Simplified Arabic" w:cs="Simplified Arabic" w:hint="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 xml:space="preserve">إلى عين، إذ الأصل فيها </w:t>
      </w:r>
      <w:r w:rsidRPr="00854923">
        <w:rPr>
          <w:rFonts w:ascii="Simplified Arabic" w:eastAsia="Times New Roman" w:hAnsi="Simplified Arabic" w:cs="Simplified Arabic"/>
          <w:b/>
          <w:bCs/>
          <w:color w:val="000000"/>
          <w:sz w:val="28"/>
          <w:szCs w:val="28"/>
          <w:rtl/>
          <w:lang w:eastAsia="ar-SA"/>
        </w:rPr>
        <w:t>(أريض)</w:t>
      </w:r>
      <w:r w:rsidRPr="00854923">
        <w:rPr>
          <w:rFonts w:ascii="Simplified Arabic" w:eastAsia="Times New Roman" w:hAnsi="Simplified Arabic" w:cs="Simplified Arabic"/>
          <w:color w:val="000000"/>
          <w:sz w:val="28"/>
          <w:szCs w:val="28"/>
          <w:rtl/>
          <w:lang w:eastAsia="ar-SA"/>
        </w:rPr>
        <w:t>، وهي من الألفاظ الشائعة في بلدنا اليوم، يقول ابن منظور:" قال أبو عمرو: الإراض العراض، يقال: أرض أريضة أي عريضة... وتقول: جدي أريض أي سمين... وامرأة عريضة أريضة: ولود كاملة على التشبيه بالأرض"</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7"/>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b/>
          <w:b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هذا كله</w:t>
      </w:r>
      <w:r>
        <w:rPr>
          <w:rFonts w:ascii="Simplified Arabic" w:eastAsia="Times New Roman" w:hAnsi="Simplified Arabic" w:cs="Simplified Arabic" w:hint="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 xml:space="preserve">إذا </w:t>
      </w:r>
      <w:r w:rsidRPr="00824A23">
        <w:rPr>
          <w:rFonts w:ascii="Simplified Arabic" w:eastAsia="Times New Roman" w:hAnsi="Simplified Arabic" w:cs="Simplified Arabic"/>
          <w:color w:val="000000"/>
          <w:sz w:val="28"/>
          <w:szCs w:val="28"/>
          <w:rtl/>
          <w:lang w:eastAsia="ar-SA"/>
        </w:rPr>
        <w:t>كان</w:t>
      </w:r>
      <w:r w:rsidRPr="00854923">
        <w:rPr>
          <w:rFonts w:ascii="Simplified Arabic" w:eastAsia="Times New Roman" w:hAnsi="Simplified Arabic" w:cs="Simplified Arabic"/>
          <w:color w:val="000000"/>
          <w:sz w:val="28"/>
          <w:szCs w:val="28"/>
          <w:rtl/>
          <w:lang w:eastAsia="ar-SA"/>
        </w:rPr>
        <w:t xml:space="preserve"> الهمزة في أول الكلمة</w:t>
      </w:r>
      <w:r>
        <w:rPr>
          <w:rFonts w:ascii="Simplified Arabic" w:eastAsia="Times New Roman" w:hAnsi="Simplified Arabic" w:cs="Simplified Arabic" w:hint="cs"/>
          <w:color w:val="000000"/>
          <w:sz w:val="28"/>
          <w:szCs w:val="28"/>
          <w:rtl/>
          <w:lang w:eastAsia="ar-SA"/>
        </w:rPr>
        <w:t>.</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أما في وسط الكلام فقد وردت كلمة </w:t>
      </w:r>
      <w:r w:rsidRPr="00854923">
        <w:rPr>
          <w:rFonts w:ascii="Simplified Arabic" w:eastAsia="Times New Roman" w:hAnsi="Simplified Arabic" w:cs="Simplified Arabic"/>
          <w:b/>
          <w:bCs/>
          <w:color w:val="000000"/>
          <w:sz w:val="28"/>
          <w:szCs w:val="28"/>
          <w:rtl/>
          <w:lang w:eastAsia="ar-SA"/>
        </w:rPr>
        <w:t>(مؤتمر)</w:t>
      </w:r>
      <w:r w:rsidRPr="00854923">
        <w:rPr>
          <w:rFonts w:ascii="Simplified Arabic" w:eastAsia="Times New Roman" w:hAnsi="Simplified Arabic" w:cs="Simplified Arabic"/>
          <w:color w:val="000000"/>
          <w:sz w:val="28"/>
          <w:szCs w:val="28"/>
          <w:rtl/>
          <w:lang w:eastAsia="ar-SA"/>
        </w:rPr>
        <w:t xml:space="preserve">، حيث نسمع من عامة الناس </w:t>
      </w:r>
      <w:r w:rsidRPr="00824A23">
        <w:rPr>
          <w:rFonts w:ascii="Simplified Arabic" w:eastAsia="Times New Roman" w:hAnsi="Simplified Arabic" w:cs="Simplified Arabic"/>
          <w:color w:val="000000"/>
          <w:sz w:val="28"/>
          <w:szCs w:val="28"/>
          <w:rtl/>
          <w:lang w:eastAsia="ar-SA"/>
        </w:rPr>
        <w:t>– خصوصاً الأميين – بقلب</w:t>
      </w:r>
      <w:r w:rsidRPr="00854923">
        <w:rPr>
          <w:rFonts w:ascii="Simplified Arabic" w:eastAsia="Times New Roman" w:hAnsi="Simplified Arabic" w:cs="Simplified Arabic"/>
          <w:color w:val="000000"/>
          <w:sz w:val="28"/>
          <w:szCs w:val="28"/>
          <w:rtl/>
          <w:lang w:eastAsia="ar-SA"/>
        </w:rPr>
        <w:t xml:space="preserve"> هذه الهمزة إلى عين </w:t>
      </w:r>
      <w:r w:rsidRPr="00854923">
        <w:rPr>
          <w:rFonts w:ascii="Simplified Arabic" w:eastAsia="Times New Roman" w:hAnsi="Simplified Arabic" w:cs="Simplified Arabic"/>
          <w:b/>
          <w:bCs/>
          <w:color w:val="000000"/>
          <w:sz w:val="28"/>
          <w:szCs w:val="28"/>
          <w:rtl/>
          <w:lang w:eastAsia="ar-SA"/>
        </w:rPr>
        <w:t>( معتمر)</w:t>
      </w:r>
      <w:r w:rsidRPr="00854923">
        <w:rPr>
          <w:rFonts w:ascii="Simplified Arabic" w:eastAsia="Times New Roman" w:hAnsi="Simplified Arabic" w:cs="Simplified Arabic"/>
          <w:color w:val="000000"/>
          <w:sz w:val="28"/>
          <w:szCs w:val="28"/>
          <w:rtl/>
          <w:lang w:eastAsia="ar-SA"/>
        </w:rPr>
        <w:t xml:space="preserve">، </w:t>
      </w:r>
      <w:r w:rsidRPr="00824A23">
        <w:rPr>
          <w:rFonts w:ascii="Simplified Arabic" w:eastAsia="Times New Roman" w:hAnsi="Simplified Arabic" w:cs="Simplified Arabic" w:hint="cs"/>
          <w:color w:val="000000"/>
          <w:sz w:val="28"/>
          <w:szCs w:val="28"/>
          <w:rtl/>
          <w:lang w:eastAsia="ar-SA"/>
        </w:rPr>
        <w:t>ب</w:t>
      </w:r>
      <w:r w:rsidRPr="00824A23">
        <w:rPr>
          <w:rFonts w:ascii="Simplified Arabic" w:eastAsia="Times New Roman" w:hAnsi="Simplified Arabic" w:cs="Simplified Arabic"/>
          <w:color w:val="000000"/>
          <w:sz w:val="28"/>
          <w:szCs w:val="28"/>
          <w:rtl/>
          <w:lang w:eastAsia="ar-SA"/>
        </w:rPr>
        <w:t>قلب الهمزة عين</w:t>
      </w:r>
      <w:r w:rsidRPr="00824A23">
        <w:rPr>
          <w:rFonts w:ascii="Simplified Arabic" w:eastAsia="Times New Roman" w:hAnsi="Simplified Arabic" w:cs="Simplified Arabic" w:hint="cs"/>
          <w:color w:val="000000"/>
          <w:sz w:val="28"/>
          <w:szCs w:val="28"/>
          <w:rtl/>
          <w:lang w:eastAsia="ar-SA"/>
        </w:rPr>
        <w:t>اً</w:t>
      </w:r>
      <w:r w:rsidRPr="00854923">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يقول الأزهري :"ومن تحقيق الهمز قولك: يا زيد من أنت؟ كقولك: من عنت. فإذا عدلت الهمزة إلى التخفيف قلت: يا زيد </w:t>
      </w:r>
      <w:r w:rsidRPr="00824A23">
        <w:rPr>
          <w:rFonts w:ascii="Simplified Arabic" w:eastAsia="Times New Roman" w:hAnsi="Simplified Arabic" w:cs="Simplified Arabic"/>
          <w:color w:val="000000"/>
          <w:sz w:val="28"/>
          <w:szCs w:val="28"/>
          <w:rtl/>
          <w:lang w:eastAsia="ar-SA"/>
        </w:rPr>
        <w:t>من نت،</w:t>
      </w:r>
      <w:r w:rsidRPr="00854923">
        <w:rPr>
          <w:rFonts w:ascii="Simplified Arabic" w:eastAsia="Times New Roman" w:hAnsi="Simplified Arabic" w:cs="Simplified Arabic"/>
          <w:color w:val="000000"/>
          <w:sz w:val="28"/>
          <w:szCs w:val="28"/>
          <w:rtl/>
          <w:lang w:eastAsia="ar-SA"/>
        </w:rPr>
        <w:t xml:space="preserve"> كأنك قلت: </w:t>
      </w:r>
      <w:r w:rsidRPr="00824A23">
        <w:rPr>
          <w:rFonts w:ascii="Simplified Arabic" w:eastAsia="Times New Roman" w:hAnsi="Simplified Arabic" w:cs="Simplified Arabic"/>
          <w:color w:val="000000"/>
          <w:sz w:val="28"/>
          <w:szCs w:val="28"/>
          <w:rtl/>
          <w:lang w:eastAsia="ar-SA"/>
        </w:rPr>
        <w:t>نعنت؛</w:t>
      </w:r>
      <w:r w:rsidRPr="00854923">
        <w:rPr>
          <w:rFonts w:ascii="Simplified Arabic" w:eastAsia="Times New Roman" w:hAnsi="Simplified Arabic" w:cs="Simplified Arabic"/>
          <w:color w:val="000000"/>
          <w:sz w:val="28"/>
          <w:szCs w:val="28"/>
          <w:rtl/>
          <w:lang w:eastAsia="ar-SA"/>
        </w:rPr>
        <w:t xml:space="preserve"> لأنك أسقطت الهمزة من (أنت) وحركت ما قبلها بحركتها، ولم يدخله إدغام لأن الن</w:t>
      </w:r>
      <w:r>
        <w:rPr>
          <w:rFonts w:ascii="Simplified Arabic" w:eastAsia="Times New Roman" w:hAnsi="Simplified Arabic" w:cs="Simplified Arabic"/>
          <w:color w:val="000000"/>
          <w:sz w:val="28"/>
          <w:szCs w:val="28"/>
          <w:rtl/>
          <w:lang w:eastAsia="ar-SA"/>
        </w:rPr>
        <w:t>ون الأخيرة ساكنة والأولى متحركة</w:t>
      </w:r>
      <w:r>
        <w:rPr>
          <w:rFonts w:ascii="Simplified Arabic" w:eastAsia="Times New Roman" w:hAnsi="Simplified Arabic" w:cs="Simplified Arabic" w:hint="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 xml:space="preserve">وتقول: من </w:t>
      </w:r>
      <w:r w:rsidR="00F134D3">
        <w:rPr>
          <w:rFonts w:ascii="Simplified Arabic" w:eastAsia="Times New Roman" w:hAnsi="Simplified Arabic" w:cs="Simplified Arabic"/>
          <w:color w:val="000000"/>
          <w:sz w:val="28"/>
          <w:szCs w:val="28"/>
          <w:rtl/>
          <w:lang w:eastAsia="ar-SA"/>
        </w:rPr>
        <w:t>أنا، كقولك: من عنا، على التحقيق</w:t>
      </w:r>
      <w:r w:rsidR="00F134D3">
        <w:rPr>
          <w:rFonts w:ascii="Simplified Arabic" w:eastAsia="Times New Roman" w:hAnsi="Simplified Arabic" w:cs="Simplified Arabic" w:hint="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فإن أردت التخفيف قلت: يا زيد من نا، كأنك قلت: يا زيد منا</w:t>
      </w:r>
      <w:r w:rsidR="00F134D3">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لأنك أسقطت الهمزة وحركت ما قبلها </w:t>
      </w:r>
      <w:r w:rsidRPr="00854923">
        <w:rPr>
          <w:rFonts w:ascii="Simplified Arabic" w:eastAsia="Times New Roman" w:hAnsi="Simplified Arabic" w:cs="Simplified Arabic"/>
          <w:color w:val="000000"/>
          <w:sz w:val="28"/>
          <w:szCs w:val="28"/>
          <w:rtl/>
          <w:lang w:eastAsia="ar-SA"/>
        </w:rPr>
        <w:lastRenderedPageBreak/>
        <w:t>بحركتها"</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8"/>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 </w:t>
      </w:r>
      <w:r w:rsidR="00F134D3">
        <w:rPr>
          <w:rFonts w:ascii="Simplified Arabic" w:eastAsia="Times New Roman" w:hAnsi="Simplified Arabic" w:cs="Simplified Arabic" w:hint="cs"/>
          <w:color w:val="000000"/>
          <w:sz w:val="28"/>
          <w:szCs w:val="28"/>
          <w:rtl/>
          <w:lang w:eastAsia="ar-SA"/>
        </w:rPr>
        <w:t xml:space="preserve"> و</w:t>
      </w:r>
      <w:r w:rsidRPr="00854923">
        <w:rPr>
          <w:rFonts w:ascii="Simplified Arabic" w:eastAsia="Times New Roman" w:hAnsi="Simplified Arabic" w:cs="Simplified Arabic"/>
          <w:color w:val="000000"/>
          <w:sz w:val="28"/>
          <w:szCs w:val="28"/>
          <w:rtl/>
          <w:lang w:eastAsia="ar-SA"/>
        </w:rPr>
        <w:t xml:space="preserve">كذلك نسمع من بعض الناس اليوم في جملة </w:t>
      </w:r>
      <w:r w:rsidRPr="00854923">
        <w:rPr>
          <w:rFonts w:ascii="Simplified Arabic" w:eastAsia="Times New Roman" w:hAnsi="Simplified Arabic" w:cs="Simplified Arabic"/>
          <w:b/>
          <w:bCs/>
          <w:color w:val="000000"/>
          <w:sz w:val="28"/>
          <w:szCs w:val="28"/>
          <w:rtl/>
          <w:lang w:eastAsia="ar-SA"/>
        </w:rPr>
        <w:t>(كتاب القراءة)</w:t>
      </w:r>
      <w:r w:rsidRPr="00854923">
        <w:rPr>
          <w:rFonts w:ascii="Simplified Arabic" w:eastAsia="Times New Roman" w:hAnsi="Simplified Arabic" w:cs="Simplified Arabic"/>
          <w:color w:val="000000"/>
          <w:sz w:val="28"/>
          <w:szCs w:val="28"/>
          <w:rtl/>
          <w:lang w:eastAsia="ar-SA"/>
        </w:rPr>
        <w:t>، يقولون:</w:t>
      </w:r>
      <w:r w:rsidRPr="00854923">
        <w:rPr>
          <w:rFonts w:ascii="Simplified Arabic" w:eastAsia="Times New Roman" w:hAnsi="Simplified Arabic" w:cs="Simplified Arabic"/>
          <w:b/>
          <w:bCs/>
          <w:color w:val="000000"/>
          <w:sz w:val="28"/>
          <w:szCs w:val="28"/>
          <w:rtl/>
          <w:lang w:eastAsia="ar-SA"/>
        </w:rPr>
        <w:t xml:space="preserve">( كتاب القِراعة)، </w:t>
      </w:r>
      <w:r w:rsidRPr="00854923">
        <w:rPr>
          <w:rFonts w:ascii="Simplified Arabic" w:eastAsia="Times New Roman" w:hAnsi="Simplified Arabic" w:cs="Simplified Arabic"/>
          <w:color w:val="000000"/>
          <w:sz w:val="28"/>
          <w:szCs w:val="28"/>
          <w:rtl/>
          <w:lang w:eastAsia="ar-SA"/>
        </w:rPr>
        <w:t>بإبدال الهمزة عيناً خالصة.</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وأما ما جاءت في نهاية الكلمة نحو: </w:t>
      </w:r>
      <w:r w:rsidRPr="00854923">
        <w:rPr>
          <w:rFonts w:ascii="Simplified Arabic" w:eastAsia="Times New Roman" w:hAnsi="Simplified Arabic" w:cs="Simplified Arabic"/>
          <w:b/>
          <w:bCs/>
          <w:color w:val="000000"/>
          <w:sz w:val="28"/>
          <w:szCs w:val="28"/>
          <w:rtl/>
          <w:lang w:eastAsia="ar-SA"/>
        </w:rPr>
        <w:t>(انفقعت عينه)</w:t>
      </w:r>
      <w:r w:rsidRPr="00854923">
        <w:rPr>
          <w:rFonts w:ascii="Simplified Arabic" w:eastAsia="Times New Roman" w:hAnsi="Simplified Arabic" w:cs="Simplified Arabic"/>
          <w:color w:val="000000"/>
          <w:sz w:val="28"/>
          <w:szCs w:val="28"/>
          <w:rtl/>
          <w:lang w:eastAsia="ar-SA"/>
        </w:rPr>
        <w:t>، الأصل فيها (فقأ) قال ابن منظور: "فقأ العين والبثرة ونحوهما يفقؤهما فقأ وفقأها تفقئة فانفقأت وتفقأت: كسرها. وقيل قلعها وبخقها، عن اللحياني. وفي الحديث:"لو أن رجلا اطلع في بيت قوم بغير إذنهم ففقؤوا عينه لم يكن عليهم شيء"</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49"/>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أي شقوها. والفقء: الشق والبخص. وفي حديث موسى عليه السلام: أنه فقأ عين ملك الموت</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0"/>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1"/>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أما من قال </w:t>
      </w:r>
      <w:r w:rsidRPr="00854923">
        <w:rPr>
          <w:rFonts w:ascii="Simplified Arabic" w:eastAsia="Times New Roman" w:hAnsi="Simplified Arabic" w:cs="Simplified Arabic"/>
          <w:b/>
          <w:bCs/>
          <w:color w:val="000000"/>
          <w:sz w:val="28"/>
          <w:szCs w:val="28"/>
          <w:rtl/>
          <w:lang w:eastAsia="ar-SA"/>
        </w:rPr>
        <w:t>(فلان يكعكع)</w:t>
      </w:r>
      <w:r w:rsidRPr="00854923">
        <w:rPr>
          <w:rFonts w:ascii="Simplified Arabic" w:eastAsia="Times New Roman" w:hAnsi="Simplified Arabic" w:cs="Simplified Arabic"/>
          <w:color w:val="000000"/>
          <w:sz w:val="28"/>
          <w:szCs w:val="28"/>
          <w:rtl/>
          <w:lang w:eastAsia="ar-SA"/>
        </w:rPr>
        <w:t xml:space="preserve">، فأصل هذه العين هو الهمز يقول الجوهري: "وتكعكع، أي </w:t>
      </w:r>
      <w:r w:rsidRPr="00824A23">
        <w:rPr>
          <w:rFonts w:ascii="Simplified Arabic" w:eastAsia="Times New Roman" w:hAnsi="Simplified Arabic" w:cs="Simplified Arabic"/>
          <w:color w:val="000000"/>
          <w:sz w:val="28"/>
          <w:szCs w:val="28"/>
          <w:rtl/>
          <w:lang w:eastAsia="ar-SA"/>
        </w:rPr>
        <w:t>ج</w:t>
      </w:r>
      <w:r w:rsidRPr="00824A23">
        <w:rPr>
          <w:rFonts w:ascii="Simplified Arabic" w:eastAsia="Times New Roman" w:hAnsi="Simplified Arabic" w:cs="Simplified Arabic" w:hint="cs"/>
          <w:color w:val="000000"/>
          <w:sz w:val="28"/>
          <w:szCs w:val="28"/>
          <w:rtl/>
          <w:lang w:eastAsia="ar-SA"/>
        </w:rPr>
        <w:t>َ</w:t>
      </w:r>
      <w:r w:rsidRPr="00824A23">
        <w:rPr>
          <w:rFonts w:ascii="Simplified Arabic" w:eastAsia="Times New Roman" w:hAnsi="Simplified Arabic" w:cs="Simplified Arabic"/>
          <w:color w:val="000000"/>
          <w:sz w:val="28"/>
          <w:szCs w:val="28"/>
          <w:rtl/>
          <w:lang w:eastAsia="ar-SA"/>
        </w:rPr>
        <w:t>ب</w:t>
      </w:r>
      <w:r w:rsidRPr="00824A23">
        <w:rPr>
          <w:rFonts w:ascii="Simplified Arabic" w:eastAsia="Times New Roman" w:hAnsi="Simplified Arabic" w:cs="Simplified Arabic" w:hint="cs"/>
          <w:color w:val="000000"/>
          <w:sz w:val="28"/>
          <w:szCs w:val="28"/>
          <w:rtl/>
          <w:lang w:eastAsia="ar-SA"/>
        </w:rPr>
        <w:t>ُ</w:t>
      </w:r>
      <w:r w:rsidRPr="00824A23">
        <w:rPr>
          <w:rFonts w:ascii="Simplified Arabic" w:eastAsia="Times New Roman" w:hAnsi="Simplified Arabic" w:cs="Simplified Arabic"/>
          <w:color w:val="000000"/>
          <w:sz w:val="28"/>
          <w:szCs w:val="28"/>
          <w:rtl/>
          <w:lang w:eastAsia="ar-SA"/>
        </w:rPr>
        <w:t>ن،</w:t>
      </w:r>
      <w:r w:rsidRPr="00854923">
        <w:rPr>
          <w:rFonts w:ascii="Simplified Arabic" w:eastAsia="Times New Roman" w:hAnsi="Simplified Arabic" w:cs="Simplified Arabic"/>
          <w:color w:val="000000"/>
          <w:sz w:val="28"/>
          <w:szCs w:val="28"/>
          <w:rtl/>
          <w:lang w:eastAsia="ar-SA"/>
        </w:rPr>
        <w:t xml:space="preserve"> لغة في تكأكأ"</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2"/>
      </w:r>
      <w:r w:rsidRPr="007004E4">
        <w:rPr>
          <w:rFonts w:ascii="Simplified Arabic" w:eastAsia="Times New Roman" w:hAnsi="Simplified Arabic" w:cs="Simplified Arabic"/>
          <w:color w:val="000000"/>
          <w:sz w:val="28"/>
          <w:szCs w:val="28"/>
          <w:vertAlign w:val="superscript"/>
          <w:rtl/>
          <w:lang w:eastAsia="ar-SA"/>
        </w:rPr>
        <w:t>)</w:t>
      </w:r>
      <w:r w:rsidR="00F134D3">
        <w:rPr>
          <w:rFonts w:ascii="Simplified Arabic" w:eastAsia="Times New Roman" w:hAnsi="Simplified Arabic" w:cs="Simplified Arabic" w:hint="cs"/>
          <w:color w:val="000000"/>
          <w:sz w:val="28"/>
          <w:szCs w:val="28"/>
          <w:rtl/>
          <w:lang w:eastAsia="ar-SA"/>
        </w:rPr>
        <w:t>.</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كما يقول صاحب اللسان في كعكع: "وتكعكع: هاب القوم وتركهم بعد ما أرادهم وجبن عنهم، لغة في تكأكأ وتكعكع الرجل، وتكأكأ إذا ارتدع. وفي حديث الكسوف: "قالوا له ثم رأيناك تكعكعت"</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3"/>
      </w:r>
      <w:r w:rsidRPr="007004E4">
        <w:rPr>
          <w:rFonts w:ascii="Simplified Arabic" w:eastAsia="Times New Roman" w:hAnsi="Simplified Arabic" w:cs="Simplified Arabic"/>
          <w:color w:val="000000"/>
          <w:sz w:val="28"/>
          <w:szCs w:val="28"/>
          <w:vertAlign w:val="superscript"/>
          <w:rtl/>
          <w:lang w:eastAsia="ar-SA"/>
        </w:rPr>
        <w:t>)</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أي أحجمت وتأخرت إلى وراء</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4"/>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 </w:t>
      </w:r>
      <w:r w:rsidR="00F134D3">
        <w:rPr>
          <w:rFonts w:ascii="Simplified Arabic" w:eastAsia="Times New Roman" w:hAnsi="Simplified Arabic" w:cs="Simplified Arabic" w:hint="cs"/>
          <w:color w:val="000000"/>
          <w:sz w:val="28"/>
          <w:szCs w:val="28"/>
          <w:rtl/>
          <w:lang w:eastAsia="ar-SA"/>
        </w:rPr>
        <w:t xml:space="preserve"> </w:t>
      </w:r>
      <w:r>
        <w:rPr>
          <w:rFonts w:ascii="Simplified Arabic" w:eastAsia="Times New Roman" w:hAnsi="Simplified Arabic" w:cs="Simplified Arabic" w:hint="cs"/>
          <w:color w:val="000000"/>
          <w:sz w:val="28"/>
          <w:szCs w:val="28"/>
          <w:rtl/>
          <w:lang w:eastAsia="ar-SA"/>
        </w:rPr>
        <w:t>كل هذا</w:t>
      </w:r>
      <w:r w:rsidR="00F134D3">
        <w:rPr>
          <w:rFonts w:ascii="Simplified Arabic" w:eastAsia="Times New Roman" w:hAnsi="Simplified Arabic" w:cs="Simplified Arabic" w:hint="cs"/>
          <w:color w:val="000000"/>
          <w:sz w:val="28"/>
          <w:szCs w:val="28"/>
          <w:rtl/>
          <w:lang w:eastAsia="ar-SA"/>
        </w:rPr>
        <w:t xml:space="preserve"> من باب</w:t>
      </w:r>
      <w:r>
        <w:rPr>
          <w:rFonts w:ascii="Simplified Arabic" w:eastAsia="Times New Roman" w:hAnsi="Simplified Arabic" w:cs="Simplified Arabic"/>
          <w:color w:val="000000"/>
          <w:sz w:val="28"/>
          <w:szCs w:val="28"/>
          <w:rtl/>
          <w:lang w:eastAsia="ar-SA"/>
        </w:rPr>
        <w:t xml:space="preserve"> تسهيل </w:t>
      </w:r>
      <w:r w:rsidR="00352627">
        <w:rPr>
          <w:rFonts w:ascii="Simplified Arabic" w:eastAsia="Times New Roman" w:hAnsi="Simplified Arabic" w:cs="Simplified Arabic" w:hint="cs"/>
          <w:color w:val="000000"/>
          <w:sz w:val="28"/>
          <w:szCs w:val="28"/>
          <w:rtl/>
          <w:lang w:eastAsia="ar-SA"/>
        </w:rPr>
        <w:t>ا</w:t>
      </w:r>
      <w:r w:rsidRPr="00854923">
        <w:rPr>
          <w:rFonts w:ascii="Simplified Arabic" w:eastAsia="Times New Roman" w:hAnsi="Simplified Arabic" w:cs="Simplified Arabic"/>
          <w:color w:val="000000"/>
          <w:sz w:val="28"/>
          <w:szCs w:val="28"/>
          <w:rtl/>
          <w:lang w:eastAsia="ar-SA"/>
        </w:rPr>
        <w:t xml:space="preserve">لهمزة بدلاً من تحقيقها، </w:t>
      </w:r>
      <w:r>
        <w:rPr>
          <w:rFonts w:ascii="Simplified Arabic" w:eastAsia="Times New Roman" w:hAnsi="Simplified Arabic" w:cs="Simplified Arabic" w:hint="cs"/>
          <w:color w:val="000000"/>
          <w:sz w:val="28"/>
          <w:szCs w:val="28"/>
          <w:rtl/>
          <w:lang w:eastAsia="ar-SA"/>
        </w:rPr>
        <w:t xml:space="preserve">فقد </w:t>
      </w:r>
      <w:r w:rsidRPr="00854923">
        <w:rPr>
          <w:rFonts w:ascii="Simplified Arabic" w:eastAsia="Times New Roman" w:hAnsi="Simplified Arabic" w:cs="Simplified Arabic"/>
          <w:color w:val="000000"/>
          <w:sz w:val="28"/>
          <w:szCs w:val="28"/>
          <w:rtl/>
          <w:lang w:eastAsia="ar-SA"/>
        </w:rPr>
        <w:t xml:space="preserve">أتوا بحرف حلق وهو العين، </w:t>
      </w:r>
      <w:r>
        <w:rPr>
          <w:rFonts w:ascii="Simplified Arabic" w:eastAsia="Times New Roman" w:hAnsi="Simplified Arabic" w:cs="Simplified Arabic" w:hint="cs"/>
          <w:color w:val="000000"/>
          <w:sz w:val="28"/>
          <w:szCs w:val="28"/>
          <w:rtl/>
          <w:lang w:eastAsia="ar-SA"/>
        </w:rPr>
        <w:t xml:space="preserve">بحيث </w:t>
      </w:r>
      <w:r w:rsidRPr="00854923">
        <w:rPr>
          <w:rFonts w:ascii="Simplified Arabic" w:eastAsia="Times New Roman" w:hAnsi="Simplified Arabic" w:cs="Simplified Arabic"/>
          <w:color w:val="000000"/>
          <w:sz w:val="28"/>
          <w:szCs w:val="28"/>
          <w:rtl/>
          <w:lang w:eastAsia="ar-SA"/>
        </w:rPr>
        <w:t>قلبت الهمزة</w:t>
      </w:r>
      <w:r>
        <w:rPr>
          <w:rFonts w:ascii="Simplified Arabic" w:eastAsia="Times New Roman" w:hAnsi="Simplified Arabic" w:cs="Simplified Arabic" w:hint="cs"/>
          <w:color w:val="000000"/>
          <w:sz w:val="28"/>
          <w:szCs w:val="28"/>
          <w:rtl/>
          <w:lang w:eastAsia="ar-SA"/>
        </w:rPr>
        <w:t xml:space="preserve"> بعدها</w:t>
      </w:r>
      <w:r w:rsidRPr="00854923">
        <w:rPr>
          <w:rFonts w:ascii="Simplified Arabic" w:eastAsia="Times New Roman" w:hAnsi="Simplified Arabic" w:cs="Simplified Arabic"/>
          <w:color w:val="000000"/>
          <w:sz w:val="28"/>
          <w:szCs w:val="28"/>
          <w:rtl/>
          <w:lang w:eastAsia="ar-SA"/>
        </w:rPr>
        <w:t xml:space="preserve"> إلى</w:t>
      </w:r>
      <w:r>
        <w:rPr>
          <w:rFonts w:ascii="Simplified Arabic" w:eastAsia="Times New Roman" w:hAnsi="Simplified Arabic" w:cs="Simplified Arabic" w:hint="cs"/>
          <w:color w:val="000000"/>
          <w:sz w:val="28"/>
          <w:szCs w:val="28"/>
          <w:rtl/>
          <w:lang w:eastAsia="ar-SA"/>
        </w:rPr>
        <w:t xml:space="preserve"> أقرب </w:t>
      </w:r>
      <w:r w:rsidR="00352627">
        <w:rPr>
          <w:rFonts w:ascii="Simplified Arabic" w:eastAsia="Times New Roman" w:hAnsi="Simplified Arabic" w:cs="Simplified Arabic" w:hint="cs"/>
          <w:color w:val="000000"/>
          <w:sz w:val="28"/>
          <w:szCs w:val="28"/>
          <w:rtl/>
          <w:lang w:eastAsia="ar-SA"/>
        </w:rPr>
        <w:t xml:space="preserve">الأصوات </w:t>
      </w:r>
      <w:r>
        <w:rPr>
          <w:rFonts w:ascii="Simplified Arabic" w:eastAsia="Times New Roman" w:hAnsi="Simplified Arabic" w:cs="Simplified Arabic" w:hint="cs"/>
          <w:color w:val="000000"/>
          <w:sz w:val="28"/>
          <w:szCs w:val="28"/>
          <w:rtl/>
          <w:lang w:eastAsia="ar-SA"/>
        </w:rPr>
        <w:t>منها وانصعها وهو ال</w:t>
      </w:r>
      <w:r w:rsidRPr="00854923">
        <w:rPr>
          <w:rFonts w:ascii="Simplified Arabic" w:eastAsia="Times New Roman" w:hAnsi="Simplified Arabic" w:cs="Simplified Arabic"/>
          <w:color w:val="000000"/>
          <w:sz w:val="28"/>
          <w:szCs w:val="28"/>
          <w:rtl/>
          <w:lang w:eastAsia="ar-SA"/>
        </w:rPr>
        <w:t>عين. يقول إبراهيم أنيس:" حين نستعرض تلك الكلمات التي فسرت على أنها من الإبدال حيناً، ومن تباين اللهجات حيناً آخر لا نشك لحظة في أنها جميعاً نتيجة التطوّر الصوتي، أي أن الكلمة ذات المعنى الو</w:t>
      </w:r>
      <w:r w:rsidR="00352627">
        <w:rPr>
          <w:rFonts w:ascii="Simplified Arabic" w:eastAsia="Times New Roman" w:hAnsi="Simplified Arabic" w:cs="Simplified Arabic"/>
          <w:color w:val="000000"/>
          <w:sz w:val="28"/>
          <w:szCs w:val="28"/>
          <w:rtl/>
          <w:lang w:eastAsia="ar-SA"/>
        </w:rPr>
        <w:t>احد حين تروى لها المعاجم صورتين</w:t>
      </w:r>
      <w:r w:rsidR="00352627">
        <w:rPr>
          <w:rFonts w:ascii="Simplified Arabic" w:eastAsia="Times New Roman" w:hAnsi="Simplified Arabic" w:cs="Simplified Arabic" w:hint="cs"/>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t>أو نطقين ويكون الاختلاف بين الصورتين لا يجاوز حرفاً من حروفها نستطيع أن نفسرها على أن إحدى الصورتين هي الأصل</w:t>
      </w:r>
      <w:r w:rsidR="00352627">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والأخرى فرع لها</w:t>
      </w:r>
      <w:r w:rsidR="00352627">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أو تطوّر عنها، غير أنه في كل حالة يشترط أن نلحظ العلاقة الصوتية بين </w:t>
      </w:r>
      <w:r w:rsidRPr="00854923">
        <w:rPr>
          <w:rFonts w:ascii="Simplified Arabic" w:eastAsia="Times New Roman" w:hAnsi="Simplified Arabic" w:cs="Simplified Arabic"/>
          <w:color w:val="000000"/>
          <w:sz w:val="28"/>
          <w:szCs w:val="28"/>
          <w:rtl/>
          <w:lang w:eastAsia="ar-SA"/>
        </w:rPr>
        <w:lastRenderedPageBreak/>
        <w:t>الحرفين المبدل والمبدل منه... أي إن القرب في الصفة والمخرج شرط أساسي في كل تطوّر صوتي"</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5"/>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حيث وصف صبحي الصالح أن هذا الإبدال الذي عدّه علماء اللغة في العصر الحديث من قبيل التطّور الصوتي بالجراءة في رأيهم  وهو" أسلم اتجاهاً، وأصح نتيجة، من رأي تلك الطائفة من المتقدمين الذين ذهبوا إلى إكثار العرب من الإبدال، كأنه سنة أو عادة، وكأن النطقين المختلفين عندهم متساويان يوضع أحدهما مكان الآخر؛ وكأنهم يعتمدون هذا الإبدال  إعجاباً به، وتفنناً فيه"</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6"/>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لكن </w:t>
      </w:r>
      <w:r>
        <w:rPr>
          <w:rFonts w:ascii="Simplified Arabic" w:eastAsia="Times New Roman" w:hAnsi="Simplified Arabic" w:cs="Simplified Arabic" w:hint="cs"/>
          <w:color w:val="000000"/>
          <w:sz w:val="28"/>
          <w:szCs w:val="28"/>
          <w:rtl/>
          <w:lang w:eastAsia="ar-SA"/>
        </w:rPr>
        <w:t xml:space="preserve">صبحي </w:t>
      </w:r>
      <w:r w:rsidRPr="00854923">
        <w:rPr>
          <w:rFonts w:ascii="Simplified Arabic" w:eastAsia="Times New Roman" w:hAnsi="Simplified Arabic" w:cs="Simplified Arabic"/>
          <w:color w:val="000000"/>
          <w:sz w:val="28"/>
          <w:szCs w:val="28"/>
          <w:rtl/>
          <w:lang w:eastAsia="ar-SA"/>
        </w:rPr>
        <w:t xml:space="preserve">الصالح لم يشمل كل المتقدمين في كلامه، بل </w:t>
      </w:r>
      <w:r w:rsidRPr="00514B89">
        <w:rPr>
          <w:rFonts w:ascii="Simplified Arabic" w:eastAsia="Times New Roman" w:hAnsi="Simplified Arabic" w:cs="Simplified Arabic"/>
          <w:color w:val="000000"/>
          <w:sz w:val="28"/>
          <w:szCs w:val="28"/>
          <w:rtl/>
          <w:lang w:eastAsia="ar-SA"/>
        </w:rPr>
        <w:t>استث</w:t>
      </w:r>
      <w:r w:rsidRPr="00514B89">
        <w:rPr>
          <w:rFonts w:ascii="Simplified Arabic" w:eastAsia="Times New Roman" w:hAnsi="Simplified Arabic" w:cs="Simplified Arabic" w:hint="cs"/>
          <w:color w:val="000000"/>
          <w:sz w:val="28"/>
          <w:szCs w:val="28"/>
          <w:rtl/>
          <w:lang w:eastAsia="ar-SA"/>
        </w:rPr>
        <w:t>نى</w:t>
      </w:r>
      <w:r w:rsidRPr="00854923">
        <w:rPr>
          <w:rFonts w:ascii="Simplified Arabic" w:eastAsia="Times New Roman" w:hAnsi="Simplified Arabic" w:cs="Simplified Arabic"/>
          <w:color w:val="000000"/>
          <w:sz w:val="28"/>
          <w:szCs w:val="28"/>
          <w:rtl/>
          <w:lang w:eastAsia="ar-SA"/>
        </w:rPr>
        <w:t xml:space="preserve"> منهم من كان يردّ مثل هذا الإبدال إلى اختلاف اللهجات، </w:t>
      </w:r>
      <w:r>
        <w:rPr>
          <w:rFonts w:ascii="Simplified Arabic" w:eastAsia="Times New Roman" w:hAnsi="Simplified Arabic" w:cs="Simplified Arabic" w:hint="cs"/>
          <w:color w:val="000000"/>
          <w:sz w:val="28"/>
          <w:szCs w:val="28"/>
          <w:rtl/>
          <w:lang w:eastAsia="ar-SA"/>
        </w:rPr>
        <w:t xml:space="preserve">فقد </w:t>
      </w:r>
      <w:r w:rsidRPr="00854923">
        <w:rPr>
          <w:rFonts w:ascii="Simplified Arabic" w:eastAsia="Times New Roman" w:hAnsi="Simplified Arabic" w:cs="Simplified Arabic"/>
          <w:color w:val="000000"/>
          <w:sz w:val="28"/>
          <w:szCs w:val="28"/>
          <w:rtl/>
          <w:lang w:eastAsia="ar-SA"/>
        </w:rPr>
        <w:t>أكد أن العرب لا تتعمد مثل هذا التعويض، "وإنما هي لغات مختلفة لمعان متفقة، تتقارب اللفظتان في حرف لمعنى واحد، حتى لا يختلفا إلا في حرف واحد" كما ذكر ذلك السيوطي</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7"/>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فقد نقل السيوطي أن البدل في الحروف يقع في جميعها وهو بذلك يقصد البدل اللغوي، حيث نقل عن ابن مالك في شرح التسهيل</w:t>
      </w:r>
      <w:r w:rsidR="00921C41" w:rsidRPr="007004E4">
        <w:rPr>
          <w:rFonts w:ascii="Simplified Arabic" w:eastAsia="Times New Roman" w:hAnsi="Simplified Arabic" w:cs="Simplified Arabic"/>
          <w:color w:val="000000"/>
          <w:sz w:val="28"/>
          <w:szCs w:val="28"/>
          <w:vertAlign w:val="superscript"/>
          <w:rtl/>
          <w:lang w:eastAsia="ar-SA"/>
        </w:rPr>
        <w:t>(</w:t>
      </w:r>
      <w:r w:rsidR="00921C41" w:rsidRPr="007004E4">
        <w:rPr>
          <w:rFonts w:ascii="Simplified Arabic" w:eastAsia="Times New Roman" w:hAnsi="Simplified Arabic" w:cs="Simplified Arabic"/>
          <w:color w:val="000000"/>
          <w:sz w:val="28"/>
          <w:szCs w:val="28"/>
          <w:vertAlign w:val="superscript"/>
          <w:rtl/>
          <w:lang w:eastAsia="ar-SA"/>
        </w:rPr>
        <w:footnoteReference w:id="58"/>
      </w:r>
      <w:r w:rsidR="00921C41"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قوله:" قال شيخنا الأستاذ أبو الحسن بن الصائغ: قلما تجدُ حرفا إلا وقد جاء فيه البدلُ ولو نادرا"</w:t>
      </w:r>
      <w:r w:rsidR="00921C41" w:rsidRPr="007004E4">
        <w:rPr>
          <w:rFonts w:ascii="Simplified Arabic" w:eastAsia="Times New Roman" w:hAnsi="Simplified Arabic" w:cs="Simplified Arabic"/>
          <w:color w:val="000000"/>
          <w:sz w:val="28"/>
          <w:szCs w:val="28"/>
          <w:vertAlign w:val="superscript"/>
          <w:rtl/>
          <w:lang w:eastAsia="ar-SA"/>
        </w:rPr>
        <w:t xml:space="preserve"> </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59"/>
      </w:r>
      <w:r w:rsidRPr="007004E4">
        <w:rPr>
          <w:rFonts w:ascii="Simplified Arabic" w:eastAsia="Times New Roman" w:hAnsi="Simplified Arabic" w:cs="Simplified Arabic"/>
          <w:color w:val="000000"/>
          <w:sz w:val="28"/>
          <w:szCs w:val="28"/>
          <w:vertAlign w:val="superscript"/>
          <w:rtl/>
          <w:lang w:eastAsia="ar-SA"/>
        </w:rPr>
        <w:t>)</w:t>
      </w:r>
      <w:r w:rsidRPr="00854923">
        <w:rPr>
          <w:rFonts w:ascii="Simplified Arabic" w:eastAsia="Times New Roman" w:hAnsi="Simplified Arabic" w:cs="Simplified Arabic"/>
          <w:color w:val="000000"/>
          <w:sz w:val="28"/>
          <w:szCs w:val="28"/>
          <w:rtl/>
          <w:lang w:eastAsia="ar-SA"/>
        </w:rPr>
        <w:t xml:space="preserve">. لكن علماء اللغة المحدثين رأوا أن العلاقة التي تسوّغ الإبدال اللغوي بين الحروف، هي على طريقة الاشتقاق الأكبر، بحيث </w:t>
      </w:r>
      <w:r w:rsidR="00E379D6">
        <w:rPr>
          <w:rFonts w:ascii="Simplified Arabic" w:eastAsia="Times New Roman" w:hAnsi="Simplified Arabic" w:cs="Simplified Arabic"/>
          <w:color w:val="000000"/>
          <w:sz w:val="28"/>
          <w:szCs w:val="28"/>
          <w:rtl/>
          <w:lang w:eastAsia="ar-SA"/>
        </w:rPr>
        <w:t xml:space="preserve">لا تخرج </w:t>
      </w:r>
      <w:r w:rsidR="00E379D6">
        <w:rPr>
          <w:rFonts w:ascii="Simplified Arabic" w:eastAsia="Times New Roman" w:hAnsi="Simplified Arabic" w:cs="Simplified Arabic" w:hint="cs"/>
          <w:color w:val="000000"/>
          <w:sz w:val="28"/>
          <w:szCs w:val="28"/>
          <w:rtl/>
          <w:lang w:eastAsia="ar-SA"/>
        </w:rPr>
        <w:t>ع</w:t>
      </w:r>
      <w:r w:rsidRPr="00EB01D9">
        <w:rPr>
          <w:rFonts w:ascii="Simplified Arabic" w:eastAsia="Times New Roman" w:hAnsi="Simplified Arabic" w:cs="Simplified Arabic"/>
          <w:color w:val="000000"/>
          <w:sz w:val="28"/>
          <w:szCs w:val="28"/>
          <w:rtl/>
          <w:lang w:eastAsia="ar-SA"/>
        </w:rPr>
        <w:t>ن</w:t>
      </w:r>
      <w:r w:rsidR="00E379D6">
        <w:rPr>
          <w:rFonts w:ascii="Simplified Arabic" w:eastAsia="Times New Roman" w:hAnsi="Simplified Arabic" w:cs="Simplified Arabic" w:hint="cs"/>
          <w:color w:val="000000"/>
          <w:sz w:val="28"/>
          <w:szCs w:val="28"/>
          <w:rtl/>
          <w:lang w:eastAsia="ar-SA"/>
        </w:rPr>
        <w:t>: إما</w:t>
      </w:r>
      <w:r w:rsidRPr="00EB01D9">
        <w:rPr>
          <w:rFonts w:ascii="Simplified Arabic" w:eastAsia="Times New Roman" w:hAnsi="Simplified Arabic" w:cs="Simplified Arabic"/>
          <w:color w:val="000000"/>
          <w:sz w:val="28"/>
          <w:szCs w:val="28"/>
          <w:rtl/>
          <w:lang w:eastAsia="ar-SA"/>
        </w:rPr>
        <w:t xml:space="preserve"> </w:t>
      </w:r>
      <w:r w:rsidRPr="00EB01D9">
        <w:rPr>
          <w:rFonts w:ascii="Simplified Arabic" w:eastAsia="Times New Roman" w:hAnsi="Simplified Arabic" w:cs="Simplified Arabic" w:hint="cs"/>
          <w:color w:val="000000"/>
          <w:sz w:val="28"/>
          <w:szCs w:val="28"/>
          <w:rtl/>
          <w:lang w:eastAsia="ar-SA"/>
        </w:rPr>
        <w:t>أن</w:t>
      </w:r>
      <w:r w:rsidRPr="00EB01D9">
        <w:rPr>
          <w:rFonts w:ascii="Simplified Arabic" w:eastAsia="Times New Roman" w:hAnsi="Simplified Arabic" w:cs="Simplified Arabic"/>
          <w:color w:val="000000"/>
          <w:sz w:val="28"/>
          <w:szCs w:val="28"/>
          <w:rtl/>
          <w:lang w:eastAsia="ar-SA"/>
        </w:rPr>
        <w:t xml:space="preserve"> يكون الحرفان</w:t>
      </w:r>
      <w:r w:rsidRPr="00854923">
        <w:rPr>
          <w:rFonts w:ascii="Simplified Arabic" w:eastAsia="Times New Roman" w:hAnsi="Simplified Arabic" w:cs="Simplified Arabic"/>
          <w:color w:val="000000"/>
          <w:sz w:val="28"/>
          <w:szCs w:val="28"/>
          <w:rtl/>
          <w:lang w:eastAsia="ar-SA"/>
        </w:rPr>
        <w:t xml:space="preserve"> متماثلان، أو متجانسان، أو متقاربان، أو متباعدان. حيث يرى صبحي الصالح أن</w:t>
      </w:r>
      <w:r w:rsidR="00E379D6">
        <w:rPr>
          <w:rFonts w:ascii="Simplified Arabic" w:eastAsia="Times New Roman" w:hAnsi="Simplified Arabic" w:cs="Simplified Arabic" w:hint="cs"/>
          <w:color w:val="000000"/>
          <w:sz w:val="28"/>
          <w:szCs w:val="28"/>
          <w:rtl/>
          <w:lang w:eastAsia="ar-SA"/>
        </w:rPr>
        <w:t>ه</w:t>
      </w:r>
      <w:r w:rsidRPr="00854923">
        <w:rPr>
          <w:rFonts w:ascii="Simplified Arabic" w:eastAsia="Times New Roman" w:hAnsi="Simplified Arabic" w:cs="Simplified Arabic"/>
          <w:color w:val="000000"/>
          <w:sz w:val="28"/>
          <w:szCs w:val="28"/>
          <w:rtl/>
          <w:lang w:eastAsia="ar-SA"/>
        </w:rPr>
        <w:t xml:space="preserve"> على العلماء أن يضعوا حدوداً فاصلة بين التقارب والتباعد؛ لأن كلا منهما ضدان متقابلان، مع أن الإبدال يقع فيهما جميعاً، أما التجانس فيرى بأن الإبدال </w:t>
      </w:r>
      <w:r w:rsidRPr="00514B89">
        <w:rPr>
          <w:rFonts w:ascii="Simplified Arabic" w:eastAsia="Times New Roman" w:hAnsi="Simplified Arabic" w:cs="Simplified Arabic"/>
          <w:color w:val="000000"/>
          <w:sz w:val="28"/>
          <w:szCs w:val="28"/>
          <w:rtl/>
          <w:lang w:eastAsia="ar-SA"/>
        </w:rPr>
        <w:t>فيه مقبول؛</w:t>
      </w:r>
      <w:r w:rsidR="00E379D6">
        <w:rPr>
          <w:rFonts w:ascii="Simplified Arabic" w:eastAsia="Times New Roman" w:hAnsi="Simplified Arabic" w:cs="Simplified Arabic"/>
          <w:color w:val="000000"/>
          <w:sz w:val="28"/>
          <w:szCs w:val="28"/>
          <w:rtl/>
          <w:lang w:eastAsia="ar-SA"/>
        </w:rPr>
        <w:t xml:space="preserve"> لأن " الأمر الأهم – عنده – </w:t>
      </w:r>
      <w:r w:rsidRPr="00854923">
        <w:rPr>
          <w:rFonts w:ascii="Simplified Arabic" w:eastAsia="Times New Roman" w:hAnsi="Simplified Arabic" w:cs="Simplified Arabic"/>
          <w:color w:val="000000"/>
          <w:sz w:val="28"/>
          <w:szCs w:val="28"/>
          <w:rtl/>
          <w:lang w:eastAsia="ar-SA"/>
        </w:rPr>
        <w:t>هو اتفاق المخرج، أما اختلاف الصفة فليس بذي بال؛ لأن المعوّل في معرفة نوع الصوت ودرجة إيقاعه على العضو الذي خرج منه من بين أعضاء جهاز النطق، وليس على الطريقة أو الكيفية التي تمّ بها انطلاق هذا الصوت"</w:t>
      </w:r>
      <w:r w:rsidRPr="007004E4">
        <w:rPr>
          <w:rFonts w:ascii="Simplified Arabic" w:eastAsia="Times New Roman" w:hAnsi="Simplified Arabic" w:cs="Simplified Arabic"/>
          <w:color w:val="000000"/>
          <w:sz w:val="28"/>
          <w:szCs w:val="28"/>
          <w:vertAlign w:val="superscript"/>
          <w:rtl/>
          <w:lang w:eastAsia="ar-SA"/>
        </w:rPr>
        <w:t>(</w:t>
      </w:r>
      <w:r w:rsidRPr="007004E4">
        <w:rPr>
          <w:rFonts w:ascii="Simplified Arabic" w:eastAsia="Times New Roman" w:hAnsi="Simplified Arabic" w:cs="Simplified Arabic"/>
          <w:color w:val="000000"/>
          <w:sz w:val="28"/>
          <w:szCs w:val="28"/>
          <w:vertAlign w:val="superscript"/>
          <w:rtl/>
          <w:lang w:eastAsia="ar-SA"/>
        </w:rPr>
        <w:footnoteReference w:id="60"/>
      </w:r>
      <w:r w:rsidRPr="007004E4">
        <w:rPr>
          <w:rFonts w:ascii="Simplified Arabic" w:eastAsia="Times New Roman" w:hAnsi="Simplified Arabic" w:cs="Simplified Arabic"/>
          <w:color w:val="000000"/>
          <w:sz w:val="28"/>
          <w:szCs w:val="28"/>
          <w:vertAlign w:val="superscript"/>
          <w:rtl/>
          <w:lang w:eastAsia="ar-SA"/>
        </w:rPr>
        <w:t>)</w:t>
      </w:r>
      <w:r w:rsidR="00E379D6">
        <w:rPr>
          <w:rFonts w:ascii="Simplified Arabic" w:eastAsia="Times New Roman" w:hAnsi="Simplified Arabic" w:cs="Simplified Arabic" w:hint="cs"/>
          <w:color w:val="000000"/>
          <w:sz w:val="28"/>
          <w:szCs w:val="28"/>
          <w:rtl/>
          <w:lang w:eastAsia="ar-SA"/>
        </w:rPr>
        <w:t>.</w:t>
      </w:r>
    </w:p>
    <w:p w:rsidR="00130105" w:rsidRPr="00854923" w:rsidRDefault="00130105" w:rsidP="000A15B7">
      <w:pPr>
        <w:widowControl w:val="0"/>
        <w:spacing w:after="0" w:line="276" w:lineRule="auto"/>
        <w:jc w:val="both"/>
        <w:rPr>
          <w:rFonts w:ascii="Simplified Arabic" w:eastAsia="Times New Roman" w:hAnsi="Simplified Arabic" w:cs="Simplified Arabic"/>
          <w:b/>
          <w:bCs/>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الخاتمة</w:t>
      </w:r>
    </w:p>
    <w:p w:rsidR="00130105"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وفي ختام </w:t>
      </w:r>
      <w:r w:rsidR="00E379D6">
        <w:rPr>
          <w:rFonts w:ascii="Simplified Arabic" w:eastAsia="Times New Roman" w:hAnsi="Simplified Arabic" w:cs="Simplified Arabic" w:hint="cs"/>
          <w:color w:val="000000"/>
          <w:sz w:val="28"/>
          <w:szCs w:val="28"/>
          <w:rtl/>
          <w:lang w:eastAsia="ar-SA"/>
        </w:rPr>
        <w:t xml:space="preserve">ومن خلال </w:t>
      </w:r>
      <w:r w:rsidR="00E379D6">
        <w:rPr>
          <w:rFonts w:ascii="Simplified Arabic" w:eastAsia="Times New Roman" w:hAnsi="Simplified Arabic" w:cs="Simplified Arabic"/>
          <w:color w:val="000000"/>
          <w:sz w:val="28"/>
          <w:szCs w:val="28"/>
          <w:rtl/>
          <w:lang w:eastAsia="ar-SA"/>
        </w:rPr>
        <w:t xml:space="preserve">هذا البحث </w:t>
      </w:r>
      <w:r w:rsidR="00E379D6">
        <w:rPr>
          <w:rFonts w:ascii="Simplified Arabic" w:eastAsia="Times New Roman" w:hAnsi="Simplified Arabic" w:cs="Simplified Arabic" w:hint="cs"/>
          <w:color w:val="000000"/>
          <w:sz w:val="28"/>
          <w:szCs w:val="28"/>
          <w:rtl/>
          <w:lang w:eastAsia="ar-SA"/>
        </w:rPr>
        <w:t>أ</w:t>
      </w:r>
      <w:r w:rsidRPr="00854923">
        <w:rPr>
          <w:rFonts w:ascii="Simplified Arabic" w:eastAsia="Times New Roman" w:hAnsi="Simplified Arabic" w:cs="Simplified Arabic"/>
          <w:color w:val="000000"/>
          <w:sz w:val="28"/>
          <w:szCs w:val="28"/>
          <w:rtl/>
          <w:lang w:eastAsia="ar-SA"/>
        </w:rPr>
        <w:t xml:space="preserve">رى أن اللهجات العربية الخاصة بالقبيلة قد تعرّضت للوأد والإماتة من قبل علماء العربية، وفق خطة متبعة من قبلهم هدفت إلى توحيد هذه اللهجات </w:t>
      </w:r>
      <w:r w:rsidR="00E379D6">
        <w:rPr>
          <w:rFonts w:ascii="Simplified Arabic" w:eastAsia="Times New Roman" w:hAnsi="Simplified Arabic" w:cs="Simplified Arabic" w:hint="cs"/>
          <w:color w:val="000000"/>
          <w:sz w:val="28"/>
          <w:szCs w:val="28"/>
          <w:rtl/>
          <w:lang w:eastAsia="ar-SA"/>
        </w:rPr>
        <w:t xml:space="preserve">وتحويلها </w:t>
      </w:r>
      <w:r w:rsidRPr="00854923">
        <w:rPr>
          <w:rFonts w:ascii="Simplified Arabic" w:eastAsia="Times New Roman" w:hAnsi="Simplified Arabic" w:cs="Simplified Arabic"/>
          <w:color w:val="000000"/>
          <w:sz w:val="28"/>
          <w:szCs w:val="28"/>
          <w:rtl/>
          <w:lang w:eastAsia="ar-SA"/>
        </w:rPr>
        <w:t xml:space="preserve">إلى لغة واحدة </w:t>
      </w:r>
      <w:r w:rsidR="00E379D6">
        <w:rPr>
          <w:rFonts w:ascii="Simplified Arabic" w:eastAsia="Times New Roman" w:hAnsi="Simplified Arabic" w:cs="Simplified Arabic" w:hint="cs"/>
          <w:color w:val="000000"/>
          <w:sz w:val="28"/>
          <w:szCs w:val="28"/>
          <w:rtl/>
          <w:lang w:eastAsia="ar-SA"/>
        </w:rPr>
        <w:t>تضمّ</w:t>
      </w:r>
      <w:r w:rsidRPr="00854923">
        <w:rPr>
          <w:rFonts w:ascii="Simplified Arabic" w:eastAsia="Times New Roman" w:hAnsi="Simplified Arabic" w:cs="Simplified Arabic"/>
          <w:color w:val="000000"/>
          <w:sz w:val="28"/>
          <w:szCs w:val="28"/>
          <w:rtl/>
          <w:lang w:eastAsia="ar-SA"/>
        </w:rPr>
        <w:t xml:space="preserve"> </w:t>
      </w:r>
      <w:r w:rsidRPr="00854923">
        <w:rPr>
          <w:rFonts w:ascii="Simplified Arabic" w:eastAsia="Times New Roman" w:hAnsi="Simplified Arabic" w:cs="Simplified Arabic"/>
          <w:color w:val="000000"/>
          <w:sz w:val="28"/>
          <w:szCs w:val="28"/>
          <w:rtl/>
          <w:lang w:eastAsia="ar-SA"/>
        </w:rPr>
        <w:lastRenderedPageBreak/>
        <w:t>جميع  مستويات اللغة الصوتية</w:t>
      </w:r>
      <w:r w:rsidR="00E379D6">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والصرفية</w:t>
      </w:r>
      <w:r w:rsidR="00E379D6">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والنحوية</w:t>
      </w:r>
      <w:r w:rsidR="00E379D6">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والدلالية، حتى أن تلك القبائل هجرت لغاتها </w:t>
      </w:r>
      <w:r w:rsidRPr="00514B89">
        <w:rPr>
          <w:rFonts w:ascii="Simplified Arabic" w:eastAsia="Times New Roman" w:hAnsi="Simplified Arabic" w:cs="Simplified Arabic"/>
          <w:color w:val="000000"/>
          <w:sz w:val="28"/>
          <w:szCs w:val="28"/>
          <w:rtl/>
          <w:lang w:eastAsia="ar-SA"/>
        </w:rPr>
        <w:t>واتّب</w:t>
      </w:r>
      <w:r w:rsidRPr="00514B89">
        <w:rPr>
          <w:rFonts w:ascii="Simplified Arabic" w:eastAsia="Times New Roman" w:hAnsi="Simplified Arabic" w:cs="Simplified Arabic" w:hint="cs"/>
          <w:color w:val="000000"/>
          <w:sz w:val="28"/>
          <w:szCs w:val="28"/>
          <w:rtl/>
          <w:lang w:eastAsia="ar-SA"/>
        </w:rPr>
        <w:t>ع</w:t>
      </w:r>
      <w:r>
        <w:rPr>
          <w:rFonts w:ascii="Simplified Arabic" w:eastAsia="Times New Roman" w:hAnsi="Simplified Arabic" w:cs="Simplified Arabic" w:hint="cs"/>
          <w:color w:val="000000"/>
          <w:sz w:val="28"/>
          <w:szCs w:val="28"/>
          <w:rtl/>
          <w:lang w:eastAsia="ar-SA"/>
        </w:rPr>
        <w:t>ت</w:t>
      </w:r>
      <w:r w:rsidRPr="00854923">
        <w:rPr>
          <w:rFonts w:ascii="Simplified Arabic" w:eastAsia="Times New Roman" w:hAnsi="Simplified Arabic" w:cs="Simplified Arabic"/>
          <w:color w:val="000000"/>
          <w:sz w:val="28"/>
          <w:szCs w:val="28"/>
          <w:rtl/>
          <w:lang w:eastAsia="ar-SA"/>
        </w:rPr>
        <w:t xml:space="preserve"> لغة القرآن الكريم، الذي يرجع له الفضل في توحيد هذه اللهجات </w:t>
      </w:r>
      <w:r w:rsidRPr="00514B89">
        <w:rPr>
          <w:rFonts w:ascii="Simplified Arabic" w:eastAsia="Times New Roman" w:hAnsi="Simplified Arabic" w:cs="Simplified Arabic"/>
          <w:color w:val="000000"/>
          <w:sz w:val="28"/>
          <w:szCs w:val="28"/>
          <w:rtl/>
          <w:lang w:eastAsia="ar-SA"/>
        </w:rPr>
        <w:t>من خلال</w:t>
      </w:r>
      <w:r>
        <w:rPr>
          <w:rFonts w:ascii="Simplified Arabic" w:eastAsia="Times New Roman" w:hAnsi="Simplified Arabic" w:cs="Simplified Arabic" w:hint="cs"/>
          <w:color w:val="000000"/>
          <w:sz w:val="28"/>
          <w:szCs w:val="28"/>
          <w:rtl/>
          <w:lang w:eastAsia="ar-SA"/>
        </w:rPr>
        <w:t xml:space="preserve"> حديثاً وكتابة</w:t>
      </w:r>
      <w:r w:rsidR="00A5278D">
        <w:rPr>
          <w:rFonts w:ascii="Simplified Arabic" w:eastAsia="Times New Roman" w:hAnsi="Simplified Arabic" w:cs="Simplified Arabic" w:hint="cs"/>
          <w:color w:val="000000"/>
          <w:sz w:val="28"/>
          <w:szCs w:val="28"/>
          <w:rtl/>
          <w:lang w:eastAsia="ar-SA"/>
        </w:rPr>
        <w:t>.</w:t>
      </w:r>
    </w:p>
    <w:p w:rsidR="00C738D6" w:rsidRDefault="005D1EB3"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إن كثرة النصوص الواردة بالعنعنة ونسبتها إلى عدّة قبائل يؤدي بنا القول بكثرة القبائل البدوية التي شاركت تميماً في قلب الهمزة عيناً</w:t>
      </w:r>
      <w:r w:rsidR="00C738D6">
        <w:rPr>
          <w:rFonts w:ascii="Simplified Arabic" w:eastAsia="Times New Roman" w:hAnsi="Simplified Arabic" w:cs="Simplified Arabic" w:hint="cs"/>
          <w:color w:val="000000"/>
          <w:sz w:val="28"/>
          <w:szCs w:val="28"/>
          <w:rtl/>
          <w:lang w:eastAsia="ar-SA"/>
        </w:rPr>
        <w:t xml:space="preserve"> وذكر تميم هنا؛ لأنها من أكبر القبائل في شرقي الجزيرة العربية.</w:t>
      </w:r>
    </w:p>
    <w:p w:rsidR="005D1EB3" w:rsidRPr="00854923" w:rsidRDefault="00C738D6"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Pr>
          <w:rFonts w:ascii="Simplified Arabic" w:eastAsia="Times New Roman" w:hAnsi="Simplified Arabic" w:cs="Simplified Arabic" w:hint="cs"/>
          <w:color w:val="000000"/>
          <w:sz w:val="28"/>
          <w:szCs w:val="28"/>
          <w:rtl/>
          <w:lang w:eastAsia="ar-SA"/>
        </w:rPr>
        <w:t xml:space="preserve"> وهذا الانتقال من الهمزة إلى العين ممكن؛ لأنهما من مخرج واحدة وهو الحلق، وهذا الانتقال مناسب لطبيعة البدو الذين يحتاجون إلى نبرة عالية، لاتساع الصحراء، وصوت العين مجهور لذلك جاز عندهم انتقال هذا الصوت وهو الهمزة إلى حرف أكثر من في الجهر.  </w:t>
      </w:r>
      <w:r w:rsidR="005D1EB3">
        <w:rPr>
          <w:rFonts w:ascii="Simplified Arabic" w:eastAsia="Times New Roman" w:hAnsi="Simplified Arabic" w:cs="Simplified Arabic" w:hint="cs"/>
          <w:color w:val="000000"/>
          <w:sz w:val="28"/>
          <w:szCs w:val="28"/>
          <w:rtl/>
          <w:lang w:eastAsia="ar-SA"/>
        </w:rPr>
        <w:t xml:space="preserve"> </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 إن دراسة اللهجات العربية تمثّل الطريق الوحيد إلى طبيعة اللغة الفصحى؛ حيث نرى من خلالها كيف تنوّعت هذه اللهجات، وتعدّدت طرق</w:t>
      </w:r>
      <w:r w:rsidRPr="004A7057">
        <w:rPr>
          <w:rFonts w:ascii="Simplified Arabic" w:eastAsia="Times New Roman" w:hAnsi="Simplified Arabic" w:cs="Simplified Arabic"/>
          <w:color w:val="000000"/>
          <w:sz w:val="28"/>
          <w:szCs w:val="28"/>
          <w:rtl/>
          <w:lang w:eastAsia="ar-SA"/>
        </w:rPr>
        <w:t xml:space="preserve"> تعبيرها، من خلال ت</w:t>
      </w:r>
      <w:r w:rsidRPr="004A7057">
        <w:rPr>
          <w:rFonts w:ascii="Simplified Arabic" w:eastAsia="Times New Roman" w:hAnsi="Simplified Arabic" w:cs="Simplified Arabic" w:hint="cs"/>
          <w:color w:val="000000"/>
          <w:sz w:val="28"/>
          <w:szCs w:val="28"/>
          <w:rtl/>
          <w:lang w:eastAsia="ar-SA"/>
        </w:rPr>
        <w:t>ف</w:t>
      </w:r>
      <w:r w:rsidRPr="004A7057">
        <w:rPr>
          <w:rFonts w:ascii="Simplified Arabic" w:eastAsia="Times New Roman" w:hAnsi="Simplified Arabic" w:cs="Simplified Arabic"/>
          <w:color w:val="000000"/>
          <w:sz w:val="28"/>
          <w:szCs w:val="28"/>
          <w:rtl/>
          <w:lang w:eastAsia="ar-SA"/>
        </w:rPr>
        <w:t xml:space="preserve">رّق هذه القبائل العربية من بدو وحضر، </w:t>
      </w:r>
      <w:r w:rsidRPr="004A7057">
        <w:rPr>
          <w:rFonts w:ascii="Simplified Arabic" w:eastAsia="Times New Roman" w:hAnsi="Simplified Arabic" w:cs="Simplified Arabic" w:hint="cs"/>
          <w:color w:val="000000"/>
          <w:sz w:val="28"/>
          <w:szCs w:val="28"/>
          <w:rtl/>
          <w:lang w:eastAsia="ar-SA"/>
        </w:rPr>
        <w:t>إلى تنوّع ألفاظ العربية في</w:t>
      </w:r>
      <w:r w:rsidRPr="004A7057">
        <w:rPr>
          <w:rFonts w:ascii="Simplified Arabic" w:eastAsia="Times New Roman" w:hAnsi="Simplified Arabic" w:cs="Simplified Arabic"/>
          <w:color w:val="000000"/>
          <w:sz w:val="28"/>
          <w:szCs w:val="28"/>
          <w:rtl/>
          <w:lang w:eastAsia="ar-SA"/>
        </w:rPr>
        <w:t xml:space="preserve"> جميع الجوانب صوتية</w:t>
      </w:r>
      <w:r w:rsidRPr="004A7057">
        <w:rPr>
          <w:rFonts w:ascii="Simplified Arabic" w:eastAsia="Times New Roman" w:hAnsi="Simplified Arabic" w:cs="Simplified Arabic" w:hint="cs"/>
          <w:color w:val="000000"/>
          <w:sz w:val="28"/>
          <w:szCs w:val="28"/>
          <w:rtl/>
          <w:lang w:eastAsia="ar-SA"/>
        </w:rPr>
        <w:t>ً</w:t>
      </w:r>
      <w:r w:rsidR="00A5278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كانت أو صرفية</w:t>
      </w:r>
      <w:r w:rsidR="00A5278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مروراً بالنحوية</w:t>
      </w:r>
      <w:r w:rsidR="00A5278D">
        <w:rPr>
          <w:rFonts w:ascii="Simplified Arabic" w:eastAsia="Times New Roman" w:hAnsi="Simplified Arabic" w:cs="Simplified Arabic" w:hint="cs"/>
          <w:color w:val="000000"/>
          <w:sz w:val="28"/>
          <w:szCs w:val="28"/>
          <w:rtl/>
          <w:lang w:eastAsia="ar-SA"/>
        </w:rPr>
        <w:t>،</w:t>
      </w:r>
      <w:r w:rsidRPr="00854923">
        <w:rPr>
          <w:rFonts w:ascii="Simplified Arabic" w:eastAsia="Times New Roman" w:hAnsi="Simplified Arabic" w:cs="Simplified Arabic"/>
          <w:color w:val="000000"/>
          <w:sz w:val="28"/>
          <w:szCs w:val="28"/>
          <w:rtl/>
          <w:lang w:eastAsia="ar-SA"/>
        </w:rPr>
        <w:t xml:space="preserve"> ومن ثمّ  الدلالية، ويبقى الإبدال هو الأساس في معرفة أحوال هذه التغيرات؛ لأنه يحتاج</w:t>
      </w:r>
      <w:r w:rsidR="00A5278D">
        <w:rPr>
          <w:rFonts w:ascii="Simplified Arabic" w:eastAsia="Times New Roman" w:hAnsi="Simplified Arabic" w:cs="Simplified Arabic" w:hint="cs"/>
          <w:color w:val="000000"/>
          <w:sz w:val="28"/>
          <w:szCs w:val="28"/>
          <w:rtl/>
          <w:lang w:eastAsia="ar-SA"/>
        </w:rPr>
        <w:t xml:space="preserve"> إلى</w:t>
      </w:r>
      <w:r w:rsidRPr="00854923">
        <w:rPr>
          <w:rFonts w:ascii="Simplified Arabic" w:eastAsia="Times New Roman" w:hAnsi="Simplified Arabic" w:cs="Simplified Arabic"/>
          <w:color w:val="000000"/>
          <w:sz w:val="28"/>
          <w:szCs w:val="28"/>
          <w:rtl/>
          <w:lang w:eastAsia="ar-SA"/>
        </w:rPr>
        <w:t xml:space="preserve"> </w:t>
      </w:r>
      <w:r w:rsidRPr="004A7057">
        <w:rPr>
          <w:rFonts w:ascii="Simplified Arabic" w:eastAsia="Times New Roman" w:hAnsi="Simplified Arabic" w:cs="Simplified Arabic"/>
          <w:sz w:val="28"/>
          <w:szCs w:val="28"/>
          <w:rtl/>
          <w:lang w:eastAsia="ar-SA"/>
        </w:rPr>
        <w:t>صبر وأناة، واطّلاع واسع في</w:t>
      </w:r>
      <w:r w:rsidRPr="00854923">
        <w:rPr>
          <w:rFonts w:ascii="Simplified Arabic" w:eastAsia="Times New Roman" w:hAnsi="Simplified Arabic" w:cs="Simplified Arabic"/>
          <w:color w:val="000000"/>
          <w:sz w:val="28"/>
          <w:szCs w:val="28"/>
          <w:rtl/>
          <w:lang w:eastAsia="ar-SA"/>
        </w:rPr>
        <w:t xml:space="preserve"> بيان تطوّر هذه </w:t>
      </w:r>
      <w:r w:rsidR="00A5278D">
        <w:rPr>
          <w:rFonts w:ascii="Simplified Arabic" w:eastAsia="Times New Roman" w:hAnsi="Simplified Arabic" w:cs="Simplified Arabic" w:hint="cs"/>
          <w:color w:val="000000"/>
          <w:sz w:val="28"/>
          <w:szCs w:val="28"/>
          <w:rtl/>
          <w:lang w:eastAsia="ar-SA"/>
        </w:rPr>
        <w:t>الأصوات</w:t>
      </w:r>
      <w:r w:rsidRPr="00854923">
        <w:rPr>
          <w:rFonts w:ascii="Simplified Arabic" w:eastAsia="Times New Roman" w:hAnsi="Simplified Arabic" w:cs="Simplified Arabic"/>
          <w:color w:val="000000"/>
          <w:sz w:val="28"/>
          <w:szCs w:val="28"/>
          <w:rtl/>
          <w:lang w:eastAsia="ar-SA"/>
        </w:rPr>
        <w:t>.</w:t>
      </w:r>
    </w:p>
    <w:p w:rsidR="00130105" w:rsidRPr="00854923" w:rsidRDefault="00130105" w:rsidP="000A15B7">
      <w:pPr>
        <w:widowControl w:val="0"/>
        <w:spacing w:after="0" w:line="276" w:lineRule="auto"/>
        <w:jc w:val="both"/>
        <w:rPr>
          <w:rFonts w:ascii="Simplified Arabic" w:eastAsia="Times New Roman" w:hAnsi="Simplified Arabic" w:cs="Simplified Arabic"/>
          <w:color w:val="000000"/>
          <w:sz w:val="28"/>
          <w:szCs w:val="28"/>
          <w:rtl/>
          <w:lang w:eastAsia="ar-SA"/>
        </w:rPr>
      </w:pPr>
      <w:r w:rsidRPr="00854923">
        <w:rPr>
          <w:rFonts w:ascii="Simplified Arabic" w:eastAsia="Times New Roman" w:hAnsi="Simplified Arabic" w:cs="Simplified Arabic"/>
          <w:color w:val="000000"/>
          <w:sz w:val="28"/>
          <w:szCs w:val="28"/>
          <w:rtl/>
          <w:lang w:eastAsia="ar-SA"/>
        </w:rPr>
        <w:t xml:space="preserve"> إن</w:t>
      </w:r>
      <w:r w:rsidR="005D1EB3">
        <w:rPr>
          <w:rFonts w:ascii="Simplified Arabic" w:eastAsia="Times New Roman" w:hAnsi="Simplified Arabic" w:cs="Simplified Arabic" w:hint="cs"/>
          <w:color w:val="000000"/>
          <w:sz w:val="28"/>
          <w:szCs w:val="28"/>
          <w:rtl/>
          <w:lang w:eastAsia="ar-SA"/>
        </w:rPr>
        <w:t xml:space="preserve"> تعدد</w:t>
      </w:r>
      <w:r w:rsidRPr="00854923">
        <w:rPr>
          <w:rFonts w:ascii="Simplified Arabic" w:eastAsia="Times New Roman" w:hAnsi="Simplified Arabic" w:cs="Simplified Arabic"/>
          <w:color w:val="000000"/>
          <w:sz w:val="28"/>
          <w:szCs w:val="28"/>
          <w:rtl/>
          <w:lang w:eastAsia="ar-SA"/>
        </w:rPr>
        <w:t xml:space="preserve"> اللغات وانقسامها إلى لهجات، </w:t>
      </w:r>
      <w:r w:rsidRPr="004A7057">
        <w:rPr>
          <w:rFonts w:ascii="Simplified Arabic" w:eastAsia="Times New Roman" w:hAnsi="Simplified Arabic" w:cs="Simplified Arabic"/>
          <w:sz w:val="28"/>
          <w:szCs w:val="28"/>
          <w:rtl/>
          <w:lang w:eastAsia="ar-SA"/>
        </w:rPr>
        <w:t xml:space="preserve">ثم </w:t>
      </w:r>
      <w:r w:rsidRPr="004A7057">
        <w:rPr>
          <w:rFonts w:ascii="Simplified Arabic" w:eastAsia="Times New Roman" w:hAnsi="Simplified Arabic" w:cs="Simplified Arabic" w:hint="cs"/>
          <w:sz w:val="28"/>
          <w:szCs w:val="28"/>
          <w:rtl/>
          <w:lang w:eastAsia="ar-SA"/>
        </w:rPr>
        <w:t>تحوُّل</w:t>
      </w:r>
      <w:r w:rsidRPr="00854923">
        <w:rPr>
          <w:rFonts w:ascii="Simplified Arabic" w:eastAsia="Times New Roman" w:hAnsi="Simplified Arabic" w:cs="Simplified Arabic"/>
          <w:color w:val="000000"/>
          <w:sz w:val="28"/>
          <w:szCs w:val="28"/>
          <w:rtl/>
          <w:lang w:eastAsia="ar-SA"/>
        </w:rPr>
        <w:t xml:space="preserve"> هذه اللهجات إلى لغات مرة ثانية،</w:t>
      </w:r>
      <w:r>
        <w:rPr>
          <w:rFonts w:ascii="Simplified Arabic" w:eastAsia="Times New Roman" w:hAnsi="Simplified Arabic" w:cs="Simplified Arabic" w:hint="cs"/>
          <w:color w:val="000000"/>
          <w:sz w:val="28"/>
          <w:szCs w:val="28"/>
          <w:rtl/>
          <w:lang w:eastAsia="ar-SA"/>
        </w:rPr>
        <w:t xml:space="preserve"> </w:t>
      </w:r>
      <w:r w:rsidRPr="004A7057">
        <w:rPr>
          <w:rFonts w:ascii="Simplified Arabic" w:eastAsia="Times New Roman" w:hAnsi="Simplified Arabic" w:cs="Simplified Arabic" w:hint="cs"/>
          <w:sz w:val="28"/>
          <w:szCs w:val="28"/>
          <w:rtl/>
          <w:lang w:eastAsia="ar-SA"/>
        </w:rPr>
        <w:t>كل هذا</w:t>
      </w:r>
      <w:r>
        <w:rPr>
          <w:rFonts w:ascii="Simplified Arabic" w:eastAsia="Times New Roman" w:hAnsi="Simplified Arabic" w:cs="Simplified Arabic" w:hint="cs"/>
          <w:color w:val="FF0000"/>
          <w:sz w:val="28"/>
          <w:szCs w:val="28"/>
          <w:rtl/>
          <w:lang w:eastAsia="ar-SA"/>
        </w:rPr>
        <w:t xml:space="preserve"> </w:t>
      </w:r>
      <w:r w:rsidRPr="004A7057">
        <w:rPr>
          <w:rFonts w:ascii="Simplified Arabic" w:eastAsia="Times New Roman" w:hAnsi="Simplified Arabic" w:cs="Simplified Arabic" w:hint="cs"/>
          <w:sz w:val="28"/>
          <w:szCs w:val="28"/>
          <w:rtl/>
          <w:lang w:eastAsia="ar-SA"/>
        </w:rPr>
        <w:t xml:space="preserve">حدث </w:t>
      </w:r>
      <w:r w:rsidRPr="00854923">
        <w:rPr>
          <w:rFonts w:ascii="Simplified Arabic" w:eastAsia="Times New Roman" w:hAnsi="Simplified Arabic" w:cs="Simplified Arabic"/>
          <w:color w:val="000000"/>
          <w:sz w:val="28"/>
          <w:szCs w:val="28"/>
          <w:rtl/>
          <w:lang w:eastAsia="ar-SA"/>
        </w:rPr>
        <w:t xml:space="preserve">في اللغات الهندو أوربية، لكن </w:t>
      </w:r>
      <w:r w:rsidRPr="004A7057">
        <w:rPr>
          <w:rFonts w:ascii="Simplified Arabic" w:eastAsia="Times New Roman" w:hAnsi="Simplified Arabic" w:cs="Simplified Arabic"/>
          <w:color w:val="000000"/>
          <w:sz w:val="28"/>
          <w:szCs w:val="28"/>
          <w:rtl/>
          <w:lang w:eastAsia="ar-SA"/>
        </w:rPr>
        <w:t xml:space="preserve">اللغة </w:t>
      </w:r>
      <w:r w:rsidRPr="004A7057">
        <w:rPr>
          <w:rFonts w:ascii="Simplified Arabic" w:eastAsia="Times New Roman" w:hAnsi="Simplified Arabic" w:cs="Simplified Arabic"/>
          <w:sz w:val="28"/>
          <w:szCs w:val="28"/>
          <w:rtl/>
          <w:lang w:eastAsia="ar-SA"/>
        </w:rPr>
        <w:t>العربية إن صحّ التعبير فقد</w:t>
      </w:r>
      <w:r w:rsidRPr="004A7057">
        <w:rPr>
          <w:rFonts w:ascii="Simplified Arabic" w:eastAsia="Times New Roman" w:hAnsi="Simplified Arabic" w:cs="Simplified Arabic"/>
          <w:color w:val="000000"/>
          <w:sz w:val="28"/>
          <w:szCs w:val="28"/>
          <w:rtl/>
          <w:lang w:eastAsia="ar-SA"/>
        </w:rPr>
        <w:t xml:space="preserve"> ت</w:t>
      </w:r>
      <w:r w:rsidRPr="00854923">
        <w:rPr>
          <w:rFonts w:ascii="Simplified Arabic" w:eastAsia="Times New Roman" w:hAnsi="Simplified Arabic" w:cs="Simplified Arabic"/>
          <w:color w:val="000000"/>
          <w:sz w:val="28"/>
          <w:szCs w:val="28"/>
          <w:rtl/>
          <w:lang w:eastAsia="ar-SA"/>
        </w:rPr>
        <w:t>فرّقت هذه اللهجات إلى (لكنات)؛ لأن مجيء الإسلام قام بتوحيد اللغة وإهمال الحروف التي ليس من شأنها توحيد اللغة بوجه عام.</w:t>
      </w:r>
    </w:p>
    <w:p w:rsidR="00130105" w:rsidRPr="00854923" w:rsidRDefault="00130105" w:rsidP="000A15B7">
      <w:pPr>
        <w:widowControl w:val="0"/>
        <w:spacing w:after="0" w:line="276" w:lineRule="auto"/>
        <w:jc w:val="both"/>
        <w:rPr>
          <w:rFonts w:ascii="Simplified Arabic" w:eastAsia="Times New Roman" w:hAnsi="Simplified Arabic" w:cs="Simplified Arabic"/>
          <w:b/>
          <w:bCs/>
          <w:color w:val="000000"/>
          <w:sz w:val="28"/>
          <w:szCs w:val="28"/>
          <w:rtl/>
          <w:lang w:eastAsia="ar-SA"/>
        </w:rPr>
      </w:pPr>
      <w:r w:rsidRPr="00854923">
        <w:rPr>
          <w:rFonts w:ascii="Simplified Arabic" w:eastAsia="Times New Roman" w:hAnsi="Simplified Arabic" w:cs="Simplified Arabic"/>
          <w:b/>
          <w:bCs/>
          <w:color w:val="000000"/>
          <w:sz w:val="28"/>
          <w:szCs w:val="28"/>
          <w:rtl/>
          <w:lang w:eastAsia="ar-SA"/>
        </w:rPr>
        <w:t>المصادر والمراجع</w:t>
      </w:r>
    </w:p>
    <w:p w:rsidR="00130105" w:rsidRPr="003228BA" w:rsidRDefault="00130105" w:rsidP="000A15B7">
      <w:pPr>
        <w:widowControl w:val="0"/>
        <w:spacing w:after="0" w:line="276" w:lineRule="auto"/>
        <w:jc w:val="both"/>
        <w:rPr>
          <w:rFonts w:ascii="Simplified Arabic" w:eastAsia="Times New Roman" w:hAnsi="Simplified Arabic" w:cs="Simplified Arabic"/>
          <w:color w:val="000000"/>
          <w:sz w:val="26"/>
          <w:szCs w:val="26"/>
          <w:rtl/>
          <w:lang w:eastAsia="ar-SA"/>
        </w:rPr>
      </w:pPr>
      <w:r w:rsidRPr="003228BA">
        <w:rPr>
          <w:rFonts w:ascii="Simplified Arabic" w:eastAsia="Times New Roman" w:hAnsi="Simplified Arabic" w:cs="Simplified Arabic"/>
          <w:color w:val="000000"/>
          <w:sz w:val="26"/>
          <w:szCs w:val="26"/>
          <w:rtl/>
          <w:lang w:eastAsia="ar-SA"/>
        </w:rPr>
        <w:t>القرآن الكريم</w:t>
      </w:r>
    </w:p>
    <w:p w:rsidR="0020207A" w:rsidRPr="003228BA" w:rsidRDefault="0020207A" w:rsidP="000A15B7">
      <w:pPr>
        <w:widowControl w:val="0"/>
        <w:spacing w:after="0" w:line="276" w:lineRule="auto"/>
        <w:ind w:left="-1"/>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الأصوات اللغوية، إبراهيم أنيس، مكتبة الأنجلو، ط1987م</w:t>
      </w:r>
      <w:r w:rsidRPr="003228BA">
        <w:rPr>
          <w:rFonts w:ascii="Simplified Arabic" w:eastAsia="Times New Roman" w:hAnsi="Simplified Arabic" w:cs="Simplified Arabic" w:hint="cs"/>
          <w:color w:val="000000"/>
          <w:sz w:val="26"/>
          <w:szCs w:val="26"/>
          <w:rtl/>
          <w:lang w:eastAsia="ar-SA"/>
        </w:rPr>
        <w:t>.</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تهذيب اللغة، للأزهري، تح: محمد عوض مرعب، دار إحياء التراث العربي، ط1، 2001م</w:t>
      </w:r>
      <w:r w:rsidRPr="003228BA">
        <w:rPr>
          <w:rFonts w:ascii="Simplified Arabic" w:eastAsia="Times New Roman" w:hAnsi="Simplified Arabic" w:cs="Simplified Arabic" w:hint="cs"/>
          <w:color w:val="000000"/>
          <w:sz w:val="26"/>
          <w:szCs w:val="26"/>
          <w:rtl/>
          <w:lang w:eastAsia="ar-SA"/>
        </w:rPr>
        <w:t>.</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 xml:space="preserve">جمهرة اللغة، لابن دريد، تح: رمزي منير بعلبكي، دار العلم للملايين بيروت، ط1، 1987م.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 xml:space="preserve">الخصائص، لابن جني، الهيئة المصرية العامة للكتاب، ط4.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rtl/>
          <w:lang w:eastAsia="ar-SA"/>
        </w:rPr>
      </w:pPr>
      <w:r w:rsidRPr="003228BA">
        <w:rPr>
          <w:rFonts w:ascii="Simplified Arabic" w:eastAsia="Times New Roman" w:hAnsi="Simplified Arabic" w:cs="Simplified Arabic"/>
          <w:color w:val="000000"/>
          <w:sz w:val="26"/>
          <w:szCs w:val="26"/>
          <w:rtl/>
          <w:lang w:eastAsia="ar-SA"/>
        </w:rPr>
        <w:t>دراسات في فقه اللغة، صبحي الصالح، دار العلم للملايين، ط16، 2004م.</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ديوان ا</w:t>
      </w:r>
      <w:r w:rsidRPr="003228BA">
        <w:rPr>
          <w:rFonts w:ascii="Simplified Arabic" w:eastAsia="Times New Roman" w:hAnsi="Simplified Arabic" w:cs="Simplified Arabic" w:hint="cs"/>
          <w:color w:val="000000"/>
          <w:sz w:val="26"/>
          <w:szCs w:val="26"/>
          <w:rtl/>
          <w:lang w:eastAsia="ar-SA"/>
        </w:rPr>
        <w:t>ب</w:t>
      </w:r>
      <w:r w:rsidRPr="003228BA">
        <w:rPr>
          <w:rFonts w:ascii="Simplified Arabic" w:eastAsia="Times New Roman" w:hAnsi="Simplified Arabic" w:cs="Simplified Arabic"/>
          <w:color w:val="000000"/>
          <w:sz w:val="26"/>
          <w:szCs w:val="26"/>
          <w:rtl/>
          <w:lang w:eastAsia="ar-SA"/>
        </w:rPr>
        <w:t>ن هرمة، تح: محمد نفّاع، حسن عطوان، مطبوعات مجمع اللغة العربية دمشق.</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ديوان العجاج رواية عبدالملك بن قريب الأصمعي وشرحه، تح: عزة حسن، دار الشرق العربي بيروت،1995م</w:t>
      </w:r>
      <w:r w:rsidRPr="003228BA">
        <w:rPr>
          <w:rFonts w:ascii="Simplified Arabic" w:eastAsia="Times New Roman" w:hAnsi="Simplified Arabic" w:cs="Simplified Arabic" w:hint="cs"/>
          <w:color w:val="000000"/>
          <w:sz w:val="26"/>
          <w:szCs w:val="26"/>
          <w:rtl/>
          <w:lang w:eastAsia="ar-SA"/>
        </w:rPr>
        <w:t>.</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lastRenderedPageBreak/>
        <w:t xml:space="preserve">ديوان ذي الرّمة، تح: عبدالقدوس أبو صالح، مؤسسة الإيمان جدة، ط1، 1982م.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ديوان طفيل الغنوي شرح الأصمعي، تح: حسّان فلاح أوغلي، دار صادر بيروت، ط1، 1997م.</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 xml:space="preserve">سر صناعة </w:t>
      </w:r>
      <w:r w:rsidRPr="003228BA">
        <w:rPr>
          <w:rFonts w:ascii="Simplified Arabic" w:eastAsia="Times New Roman" w:hAnsi="Simplified Arabic" w:cs="Simplified Arabic"/>
          <w:sz w:val="26"/>
          <w:szCs w:val="26"/>
          <w:rtl/>
          <w:lang w:eastAsia="ar-SA"/>
        </w:rPr>
        <w:t>الإعراب،</w:t>
      </w:r>
      <w:r w:rsidRPr="003228BA">
        <w:rPr>
          <w:rFonts w:ascii="Simplified Arabic" w:eastAsia="Times New Roman" w:hAnsi="Simplified Arabic" w:cs="Simplified Arabic" w:hint="cs"/>
          <w:sz w:val="26"/>
          <w:szCs w:val="26"/>
          <w:rtl/>
          <w:lang w:eastAsia="ar-SA"/>
        </w:rPr>
        <w:t xml:space="preserve"> ابن جني</w:t>
      </w:r>
      <w:r w:rsidRPr="003228BA">
        <w:rPr>
          <w:rFonts w:ascii="Simplified Arabic" w:eastAsia="Times New Roman" w:hAnsi="Simplified Arabic" w:cs="Simplified Arabic" w:hint="cs"/>
          <w:color w:val="FF0000"/>
          <w:sz w:val="26"/>
          <w:szCs w:val="26"/>
          <w:rtl/>
          <w:lang w:eastAsia="ar-SA"/>
        </w:rPr>
        <w:t xml:space="preserve"> </w:t>
      </w:r>
      <w:r w:rsidRPr="003228BA">
        <w:rPr>
          <w:rFonts w:ascii="Simplified Arabic" w:eastAsia="Times New Roman" w:hAnsi="Simplified Arabic" w:cs="Simplified Arabic"/>
          <w:color w:val="000000"/>
          <w:sz w:val="26"/>
          <w:szCs w:val="26"/>
          <w:rtl/>
          <w:lang w:eastAsia="ar-SA"/>
        </w:rPr>
        <w:t>تح: حسن هنداوي، دار القلم دمشق، ط1، 1985م</w:t>
      </w:r>
      <w:r w:rsidRPr="003228BA">
        <w:rPr>
          <w:rFonts w:ascii="Simplified Arabic" w:eastAsia="Times New Roman" w:hAnsi="Simplified Arabic" w:cs="Simplified Arabic" w:hint="cs"/>
          <w:color w:val="000000"/>
          <w:sz w:val="26"/>
          <w:szCs w:val="26"/>
          <w:rtl/>
          <w:lang w:eastAsia="ar-SA"/>
        </w:rPr>
        <w:t>.</w:t>
      </w:r>
      <w:r w:rsidRPr="003228BA">
        <w:rPr>
          <w:rFonts w:ascii="Simplified Arabic" w:eastAsia="Times New Roman" w:hAnsi="Simplified Arabic" w:cs="Simplified Arabic"/>
          <w:color w:val="000000"/>
          <w:sz w:val="26"/>
          <w:szCs w:val="26"/>
          <w:rtl/>
          <w:lang w:eastAsia="ar-SA"/>
        </w:rPr>
        <w:t xml:space="preserve">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سنن أبي داود، تح: شعيب الأرنؤوط، محمد كامل قره بللي، دار الرسالة العالمية، ط1، 2009م</w:t>
      </w:r>
      <w:r w:rsidRPr="003228BA">
        <w:rPr>
          <w:rFonts w:ascii="Simplified Arabic" w:eastAsia="Times New Roman" w:hAnsi="Simplified Arabic" w:cs="Simplified Arabic" w:hint="cs"/>
          <w:color w:val="000000"/>
          <w:sz w:val="26"/>
          <w:szCs w:val="26"/>
          <w:rtl/>
          <w:lang w:eastAsia="ar-SA"/>
        </w:rPr>
        <w:t>.</w:t>
      </w:r>
      <w:r w:rsidRPr="003228BA">
        <w:rPr>
          <w:rFonts w:ascii="Simplified Arabic" w:eastAsia="Times New Roman" w:hAnsi="Simplified Arabic" w:cs="Simplified Arabic"/>
          <w:color w:val="000000"/>
          <w:sz w:val="26"/>
          <w:szCs w:val="26"/>
          <w:rtl/>
          <w:lang w:eastAsia="ar-SA"/>
        </w:rPr>
        <w:t xml:space="preserve">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rtl/>
          <w:lang w:eastAsia="ar-SA"/>
        </w:rPr>
      </w:pPr>
      <w:r w:rsidRPr="003228BA">
        <w:rPr>
          <w:rFonts w:ascii="Simplified Arabic" w:eastAsia="Times New Roman" w:hAnsi="Simplified Arabic" w:cs="Simplified Arabic" w:hint="cs"/>
          <w:color w:val="000000"/>
          <w:sz w:val="26"/>
          <w:szCs w:val="26"/>
          <w:rtl/>
          <w:lang w:eastAsia="ar-SA"/>
        </w:rPr>
        <w:t>شرح التسهيل المسمى تمهيد القواعد بشرح تسهيل الفوائد، ناظر الجيش، تح: علي محمد فاخر وآخرون، دار السلام القاهرة،ط1، 1428هـ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شرح المفصّل</w:t>
      </w:r>
      <w:r w:rsidRPr="003228BA">
        <w:rPr>
          <w:rFonts w:ascii="Simplified Arabic" w:eastAsia="Times New Roman" w:hAnsi="Simplified Arabic" w:cs="Simplified Arabic" w:hint="cs"/>
          <w:color w:val="000000"/>
          <w:sz w:val="26"/>
          <w:szCs w:val="26"/>
          <w:rtl/>
          <w:lang w:eastAsia="ar-SA"/>
        </w:rPr>
        <w:t>،</w:t>
      </w:r>
      <w:r w:rsidRPr="003228BA">
        <w:rPr>
          <w:rFonts w:ascii="Simplified Arabic" w:eastAsia="Times New Roman" w:hAnsi="Simplified Arabic" w:cs="Simplified Arabic"/>
          <w:color w:val="000000"/>
          <w:sz w:val="26"/>
          <w:szCs w:val="26"/>
          <w:rtl/>
          <w:lang w:eastAsia="ar-SA"/>
        </w:rPr>
        <w:t xml:space="preserve"> ابن يعيش، قدّم له: إميل يعقوب، دار الكتب العلمية بيروت، ط1، 2001م</w:t>
      </w:r>
      <w:r w:rsidRPr="003228BA">
        <w:rPr>
          <w:rFonts w:ascii="Simplified Arabic" w:eastAsia="Times New Roman" w:hAnsi="Simplified Arabic" w:cs="Simplified Arabic" w:hint="cs"/>
          <w:color w:val="000000"/>
          <w:sz w:val="26"/>
          <w:szCs w:val="26"/>
          <w:rtl/>
          <w:lang w:eastAsia="ar-SA"/>
        </w:rPr>
        <w:t>.</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الصاحبي في فقه اللغة ومسائلها وسنن العرب في كلامها، ابن فارس، تح: أحمد صقر، مؤسسة المختار للنشر والتوزيع، ط1، 2005م</w:t>
      </w:r>
      <w:r w:rsidRPr="003228BA">
        <w:rPr>
          <w:rFonts w:ascii="Simplified Arabic" w:eastAsia="Times New Roman" w:hAnsi="Simplified Arabic" w:cs="Simplified Arabic" w:hint="cs"/>
          <w:color w:val="000000"/>
          <w:sz w:val="26"/>
          <w:szCs w:val="26"/>
          <w:rtl/>
          <w:lang w:eastAsia="ar-SA"/>
        </w:rPr>
        <w:t>.</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الصحاح تاج اللغة وصحاح العربية،</w:t>
      </w:r>
      <w:r w:rsidRPr="003228BA">
        <w:rPr>
          <w:rFonts w:ascii="Simplified Arabic" w:eastAsia="Times New Roman" w:hAnsi="Simplified Arabic" w:cs="Simplified Arabic" w:hint="cs"/>
          <w:color w:val="000000"/>
          <w:sz w:val="26"/>
          <w:szCs w:val="26"/>
          <w:rtl/>
          <w:lang w:eastAsia="ar-SA"/>
        </w:rPr>
        <w:t xml:space="preserve"> ا</w:t>
      </w:r>
      <w:r w:rsidRPr="003228BA">
        <w:rPr>
          <w:rFonts w:ascii="Simplified Arabic" w:eastAsia="Times New Roman" w:hAnsi="Simplified Arabic" w:cs="Simplified Arabic"/>
          <w:color w:val="000000"/>
          <w:sz w:val="26"/>
          <w:szCs w:val="26"/>
          <w:rtl/>
          <w:lang w:eastAsia="ar-SA"/>
        </w:rPr>
        <w:t xml:space="preserve">لجوهري، تح: أحمد عبدالغفور عطّار، دار العلم للملايين بيروت، ط4، 1987م.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العربية دراسات في اللغة واللهجات والأساليب، يوهان فك، مع تعليقات المستشرق الألماني شبيتالر،  ترجمة: رمضان عبدالتواب، الناشر مكتبة الخانجي مصر،1980م</w:t>
      </w:r>
      <w:r w:rsidRPr="003228BA">
        <w:rPr>
          <w:rFonts w:ascii="Simplified Arabic" w:eastAsia="Times New Roman" w:hAnsi="Simplified Arabic" w:cs="Simplified Arabic" w:hint="cs"/>
          <w:color w:val="000000"/>
          <w:sz w:val="26"/>
          <w:szCs w:val="26"/>
          <w:rtl/>
          <w:lang w:eastAsia="ar-SA"/>
        </w:rPr>
        <w:t>.</w:t>
      </w:r>
      <w:r w:rsidRPr="003228BA">
        <w:rPr>
          <w:rFonts w:ascii="Simplified Arabic" w:eastAsia="Times New Roman" w:hAnsi="Simplified Arabic" w:cs="Simplified Arabic"/>
          <w:color w:val="000000"/>
          <w:sz w:val="26"/>
          <w:szCs w:val="26"/>
          <w:rtl/>
          <w:lang w:eastAsia="ar-SA"/>
        </w:rPr>
        <w:t xml:space="preserve">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rtl/>
          <w:lang w:eastAsia="ar-SA"/>
        </w:rPr>
      </w:pPr>
      <w:r w:rsidRPr="003228BA">
        <w:rPr>
          <w:rFonts w:ascii="Simplified Arabic" w:eastAsia="Times New Roman" w:hAnsi="Simplified Arabic" w:cs="Simplified Arabic"/>
          <w:color w:val="000000"/>
          <w:sz w:val="26"/>
          <w:szCs w:val="26"/>
          <w:rtl/>
          <w:lang w:eastAsia="ar-SA"/>
        </w:rPr>
        <w:t xml:space="preserve">في اللهجات العربية، إبراهيم أنيس، مكتبة الأنجلو المصرية، 2003م.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rtl/>
          <w:lang w:eastAsia="ar-SA"/>
        </w:rPr>
      </w:pPr>
      <w:r w:rsidRPr="003228BA">
        <w:rPr>
          <w:rFonts w:ascii="Simplified Arabic" w:eastAsia="Times New Roman" w:hAnsi="Simplified Arabic" w:cs="Simplified Arabic"/>
          <w:color w:val="000000"/>
          <w:sz w:val="26"/>
          <w:szCs w:val="26"/>
          <w:rtl/>
          <w:lang w:eastAsia="ar-SA"/>
        </w:rPr>
        <w:t>القراءات القرآنية في ضوء علم اللغة الحديث، عبدالصبور شاهين، مكتبة الخانجي، ط3، 2007م.</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القلب والإبدال ابن السكيت</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كتاب النقط،</w:t>
      </w:r>
      <w:r w:rsidRPr="003228BA">
        <w:rPr>
          <w:rFonts w:ascii="Simplified Arabic" w:eastAsia="Times New Roman" w:hAnsi="Simplified Arabic" w:cs="Simplified Arabic" w:hint="cs"/>
          <w:color w:val="000000"/>
          <w:sz w:val="26"/>
          <w:szCs w:val="26"/>
          <w:rtl/>
          <w:lang w:eastAsia="ar-SA"/>
        </w:rPr>
        <w:t xml:space="preserve"> </w:t>
      </w:r>
      <w:r w:rsidRPr="003228BA">
        <w:rPr>
          <w:rFonts w:ascii="Simplified Arabic" w:eastAsia="Times New Roman" w:hAnsi="Simplified Arabic" w:cs="Simplified Arabic" w:hint="cs"/>
          <w:sz w:val="26"/>
          <w:szCs w:val="26"/>
          <w:rtl/>
          <w:lang w:eastAsia="ar-SA"/>
        </w:rPr>
        <w:t>الداني</w:t>
      </w:r>
      <w:r w:rsidRPr="003228BA">
        <w:rPr>
          <w:rFonts w:ascii="Simplified Arabic" w:eastAsia="Times New Roman" w:hAnsi="Simplified Arabic" w:cs="Simplified Arabic"/>
          <w:sz w:val="26"/>
          <w:szCs w:val="26"/>
          <w:rtl/>
          <w:lang w:eastAsia="ar-SA"/>
        </w:rPr>
        <w:t xml:space="preserve"> </w:t>
      </w:r>
      <w:r w:rsidRPr="003228BA">
        <w:rPr>
          <w:rFonts w:ascii="Simplified Arabic" w:eastAsia="Times New Roman" w:hAnsi="Simplified Arabic" w:cs="Simplified Arabic"/>
          <w:color w:val="000000"/>
          <w:sz w:val="26"/>
          <w:szCs w:val="26"/>
          <w:rtl/>
          <w:lang w:eastAsia="ar-SA"/>
        </w:rPr>
        <w:t>تح: محمد الصادق قمحاوي، الناشر مكتبة الكليات الأزهرية القاهرة.</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الكتاب سيبويه، تح: عبدالسلام هارون، مكتبة الخانجي القاهرة، ط3، 1988م.</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hint="cs"/>
          <w:color w:val="000000"/>
          <w:sz w:val="26"/>
          <w:szCs w:val="26"/>
          <w:rtl/>
          <w:lang w:eastAsia="ar-SA"/>
        </w:rPr>
        <w:t>كشف اللثام شرح عمدة الأحكام، شمس الدين السفاريني الحلبي، تح: نور الدين طالب، نشر وزارة الأوقاف والشؤون الإسلامية الكويت، دار النوادر سوريا،ط1، 2007م.</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لسان العرب، لابن منظور، دار صادر بيروت، ط3، 1414ه</w:t>
      </w:r>
      <w:r w:rsidRPr="003228BA">
        <w:rPr>
          <w:rFonts w:ascii="Simplified Arabic" w:eastAsia="Times New Roman" w:hAnsi="Simplified Arabic" w:cs="Simplified Arabic" w:hint="cs"/>
          <w:color w:val="000000"/>
          <w:sz w:val="26"/>
          <w:szCs w:val="26"/>
          <w:rtl/>
          <w:lang w:eastAsia="ar-SA"/>
        </w:rPr>
        <w:t>.</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اللهجات العربية القديمة في غرب الجزيرة العربية، تشيم رابين، ترجمة: عبدالكريم مجاهد، المؤسسة العربية للدراسات والنشر،ط1، 2002م</w:t>
      </w:r>
      <w:r w:rsidRPr="003228BA">
        <w:rPr>
          <w:rFonts w:ascii="Simplified Arabic" w:eastAsia="Times New Roman" w:hAnsi="Simplified Arabic" w:cs="Simplified Arabic" w:hint="cs"/>
          <w:color w:val="000000"/>
          <w:sz w:val="26"/>
          <w:szCs w:val="26"/>
          <w:rtl/>
          <w:lang w:eastAsia="ar-SA"/>
        </w:rPr>
        <w:t>.</w:t>
      </w:r>
      <w:r w:rsidRPr="003228BA">
        <w:rPr>
          <w:rFonts w:ascii="Simplified Arabic" w:eastAsia="Times New Roman" w:hAnsi="Simplified Arabic" w:cs="Simplified Arabic"/>
          <w:color w:val="000000"/>
          <w:sz w:val="26"/>
          <w:szCs w:val="26"/>
          <w:rtl/>
          <w:lang w:eastAsia="ar-SA"/>
        </w:rPr>
        <w:t xml:space="preserve"> </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اللهجات العربية في التراث، أحمد علم الدين الجندي، الدار العربية للكتاب، 1983م.</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اللهجات العربية نشأة وتطوّراً، عبدالغفار حامد هلال، دار الفكر العربي، 1998م.</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t xml:space="preserve">المزهر في علوم اللغة وأنواعها، </w:t>
      </w:r>
      <w:r w:rsidRPr="003228BA">
        <w:rPr>
          <w:rFonts w:ascii="Simplified Arabic" w:eastAsia="Times New Roman" w:hAnsi="Simplified Arabic" w:cs="Simplified Arabic" w:hint="cs"/>
          <w:color w:val="000000"/>
          <w:sz w:val="26"/>
          <w:szCs w:val="26"/>
          <w:rtl/>
          <w:lang w:eastAsia="ar-SA"/>
        </w:rPr>
        <w:t>ا</w:t>
      </w:r>
      <w:r w:rsidRPr="003228BA">
        <w:rPr>
          <w:rFonts w:ascii="Simplified Arabic" w:eastAsia="Times New Roman" w:hAnsi="Simplified Arabic" w:cs="Simplified Arabic"/>
          <w:color w:val="000000"/>
          <w:sz w:val="26"/>
          <w:szCs w:val="26"/>
          <w:rtl/>
          <w:lang w:eastAsia="ar-SA"/>
        </w:rPr>
        <w:t>لسيوطي، تح: فؤاد علي منصور، دار الكتب العلمية بيروت، ط1، 1998م</w:t>
      </w:r>
      <w:r w:rsidRPr="003228BA">
        <w:rPr>
          <w:rFonts w:ascii="Simplified Arabic" w:eastAsia="Times New Roman" w:hAnsi="Simplified Arabic" w:cs="Simplified Arabic" w:hint="cs"/>
          <w:color w:val="000000"/>
          <w:sz w:val="26"/>
          <w:szCs w:val="26"/>
          <w:rtl/>
          <w:lang w:eastAsia="ar-SA"/>
        </w:rPr>
        <w:t>.</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lang w:eastAsia="ar-SA"/>
        </w:rPr>
      </w:pPr>
      <w:r w:rsidRPr="003228BA">
        <w:rPr>
          <w:rFonts w:ascii="Simplified Arabic" w:eastAsia="Times New Roman" w:hAnsi="Simplified Arabic" w:cs="Simplified Arabic"/>
          <w:color w:val="000000"/>
          <w:sz w:val="26"/>
          <w:szCs w:val="26"/>
          <w:rtl/>
          <w:lang w:eastAsia="ar-SA"/>
        </w:rPr>
        <w:lastRenderedPageBreak/>
        <w:t xml:space="preserve">المفصّل في صنعة الإعراب، </w:t>
      </w:r>
      <w:r w:rsidRPr="003228BA">
        <w:rPr>
          <w:rFonts w:ascii="Simplified Arabic" w:eastAsia="Times New Roman" w:hAnsi="Simplified Arabic" w:cs="Simplified Arabic" w:hint="cs"/>
          <w:color w:val="000000"/>
          <w:sz w:val="26"/>
          <w:szCs w:val="26"/>
          <w:rtl/>
          <w:lang w:eastAsia="ar-SA"/>
        </w:rPr>
        <w:t>ا</w:t>
      </w:r>
      <w:r w:rsidRPr="003228BA">
        <w:rPr>
          <w:rFonts w:ascii="Simplified Arabic" w:eastAsia="Times New Roman" w:hAnsi="Simplified Arabic" w:cs="Simplified Arabic"/>
          <w:color w:val="000000"/>
          <w:sz w:val="26"/>
          <w:szCs w:val="26"/>
          <w:rtl/>
          <w:lang w:eastAsia="ar-SA"/>
        </w:rPr>
        <w:t>لزمخشري، تح: علي بو ملحم، مكتبة الهلال بيروت، ط1، 1993م.</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sz w:val="26"/>
          <w:szCs w:val="26"/>
          <w:rtl/>
          <w:lang w:eastAsia="ar-SA"/>
        </w:rPr>
      </w:pPr>
      <w:r w:rsidRPr="003228BA">
        <w:rPr>
          <w:rFonts w:ascii="Simplified Arabic" w:eastAsia="Times New Roman" w:hAnsi="Simplified Arabic" w:cs="Simplified Arabic"/>
          <w:sz w:val="26"/>
          <w:szCs w:val="26"/>
          <w:rtl/>
          <w:lang w:eastAsia="ar-SA"/>
        </w:rPr>
        <w:t>من أسرار اللغة، إبراهيم أنيس، مكتبة الأنجلو، 2003م</w:t>
      </w:r>
      <w:r w:rsidRPr="003228BA">
        <w:rPr>
          <w:rFonts w:ascii="Simplified Arabic" w:eastAsia="Times New Roman" w:hAnsi="Simplified Arabic" w:cs="Simplified Arabic" w:hint="cs"/>
          <w:sz w:val="26"/>
          <w:szCs w:val="26"/>
          <w:rtl/>
          <w:lang w:eastAsia="ar-SA"/>
        </w:rPr>
        <w:t>.</w:t>
      </w:r>
    </w:p>
    <w:p w:rsidR="0020207A" w:rsidRPr="003228BA" w:rsidRDefault="0020207A" w:rsidP="000A15B7">
      <w:pPr>
        <w:widowControl w:val="0"/>
        <w:spacing w:after="0" w:line="276" w:lineRule="auto"/>
        <w:contextualSpacing/>
        <w:jc w:val="both"/>
        <w:rPr>
          <w:rFonts w:ascii="Simplified Arabic" w:eastAsia="Times New Roman" w:hAnsi="Simplified Arabic" w:cs="Simplified Arabic"/>
          <w:color w:val="000000"/>
          <w:sz w:val="26"/>
          <w:szCs w:val="26"/>
          <w:rtl/>
          <w:lang w:eastAsia="ar-SA"/>
        </w:rPr>
      </w:pPr>
      <w:r w:rsidRPr="003228BA">
        <w:rPr>
          <w:rFonts w:ascii="Simplified Arabic" w:eastAsia="Times New Roman" w:hAnsi="Simplified Arabic" w:cs="Simplified Arabic" w:hint="cs"/>
          <w:color w:val="000000"/>
          <w:sz w:val="26"/>
          <w:szCs w:val="26"/>
          <w:rtl/>
          <w:lang w:eastAsia="ar-SA"/>
        </w:rPr>
        <w:t>النهاية في غريب الحديث والأثر، ابن الأثير، المكتبة العلمية بيروت، تح: طاهر أحمد الزاوي، محمود محمد الطناحي، 1979م.</w:t>
      </w:r>
    </w:p>
    <w:p w:rsidR="0063030F" w:rsidRDefault="0063030F" w:rsidP="000A15B7">
      <w:pPr>
        <w:widowControl w:val="0"/>
        <w:spacing w:after="0" w:line="276" w:lineRule="auto"/>
        <w:ind w:left="927"/>
        <w:contextualSpacing/>
        <w:jc w:val="both"/>
        <w:rPr>
          <w:rFonts w:ascii="Simplified Arabic" w:eastAsia="Times New Roman" w:hAnsi="Simplified Arabic" w:cs="Simplified Arabic"/>
          <w:b/>
          <w:bCs/>
          <w:color w:val="000000"/>
          <w:sz w:val="28"/>
          <w:szCs w:val="28"/>
          <w:rtl/>
          <w:lang w:eastAsia="ar-SA"/>
        </w:rPr>
      </w:pPr>
    </w:p>
    <w:p w:rsidR="000A15B7" w:rsidRPr="000A15B7" w:rsidRDefault="0063030F" w:rsidP="000A15B7">
      <w:pPr>
        <w:bidi w:val="0"/>
        <w:jc w:val="center"/>
        <w:rPr>
          <w:rFonts w:ascii="Times New Roman" w:hAnsi="Times New Roman" w:cs="Times New Roman"/>
          <w:sz w:val="24"/>
          <w:szCs w:val="24"/>
        </w:rPr>
      </w:pPr>
      <w:r w:rsidRPr="000A15B7">
        <w:rPr>
          <w:rFonts w:ascii="Times New Roman" w:hAnsi="Times New Roman" w:cs="Times New Roman"/>
          <w:b/>
          <w:bCs/>
          <w:color w:val="222222"/>
          <w:sz w:val="32"/>
          <w:szCs w:val="32"/>
          <w:shd w:val="clear" w:color="auto" w:fill="FFFFFF"/>
        </w:rPr>
        <w:t xml:space="preserve">The Unacceptable Languages According to Linguists and </w:t>
      </w:r>
      <w:proofErr w:type="spellStart"/>
      <w:r w:rsidRPr="000A15B7">
        <w:rPr>
          <w:rFonts w:ascii="Times New Roman" w:hAnsi="Times New Roman" w:cs="Times New Roman"/>
          <w:b/>
          <w:bCs/>
          <w:color w:val="222222"/>
          <w:sz w:val="32"/>
          <w:szCs w:val="32"/>
          <w:shd w:val="clear" w:color="auto" w:fill="FFFFFF"/>
        </w:rPr>
        <w:t>Gramerians</w:t>
      </w:r>
      <w:proofErr w:type="spellEnd"/>
      <w:r w:rsidRPr="000A15B7">
        <w:rPr>
          <w:rFonts w:ascii="Times New Roman" w:hAnsi="Times New Roman" w:cs="Times New Roman"/>
          <w:b/>
          <w:bCs/>
          <w:color w:val="222222"/>
          <w:sz w:val="32"/>
          <w:szCs w:val="32"/>
          <w:shd w:val="clear" w:color="auto" w:fill="FFFFFF"/>
        </w:rPr>
        <w:t xml:space="preserve"> in the Libyan Dialect</w:t>
      </w:r>
      <w:r w:rsidR="000A15B7" w:rsidRPr="000A15B7">
        <w:rPr>
          <w:rFonts w:ascii="Times New Roman" w:hAnsi="Times New Roman" w:cs="Times New Roman"/>
          <w:b/>
          <w:bCs/>
          <w:color w:val="222222"/>
          <w:sz w:val="32"/>
          <w:szCs w:val="32"/>
        </w:rPr>
        <w:t xml:space="preserve"> (</w:t>
      </w:r>
      <w:r w:rsidRPr="000A15B7">
        <w:rPr>
          <w:rFonts w:ascii="Times New Roman" w:hAnsi="Times New Roman" w:cs="Times New Roman"/>
          <w:b/>
          <w:bCs/>
          <w:color w:val="222222"/>
          <w:sz w:val="32"/>
          <w:szCs w:val="32"/>
          <w:shd w:val="clear" w:color="auto" w:fill="FFFFFF"/>
        </w:rPr>
        <w:t>Letter Replacement</w:t>
      </w:r>
      <w:r w:rsidR="000A15B7" w:rsidRPr="000A15B7">
        <w:rPr>
          <w:rFonts w:ascii="Times New Roman" w:hAnsi="Times New Roman" w:cs="Times New Roman"/>
          <w:b/>
          <w:bCs/>
          <w:color w:val="222222"/>
          <w:sz w:val="32"/>
          <w:szCs w:val="32"/>
          <w:shd w:val="clear" w:color="auto" w:fill="FFFFFF"/>
        </w:rPr>
        <w:t>)</w:t>
      </w:r>
      <w:r w:rsidRPr="000A15B7">
        <w:rPr>
          <w:rFonts w:ascii="Times New Roman" w:hAnsi="Times New Roman" w:cs="Times New Roman"/>
          <w:b/>
          <w:bCs/>
          <w:color w:val="222222"/>
          <w:sz w:val="32"/>
          <w:szCs w:val="32"/>
          <w:shd w:val="clear" w:color="auto" w:fill="FFFFFF"/>
        </w:rPr>
        <w:t xml:space="preserve"> as a Model</w:t>
      </w:r>
      <w:r w:rsidRPr="000A15B7">
        <w:rPr>
          <w:rFonts w:ascii="Times New Roman" w:hAnsi="Times New Roman" w:cs="Times New Roman"/>
          <w:color w:val="222222"/>
          <w:sz w:val="32"/>
          <w:szCs w:val="32"/>
        </w:rPr>
        <w:br/>
      </w:r>
      <w:r w:rsidRPr="001C1386">
        <w:rPr>
          <w:rFonts w:ascii="Arial" w:hAnsi="Arial" w:cs="Arial"/>
          <w:color w:val="222222"/>
          <w:sz w:val="24"/>
          <w:szCs w:val="24"/>
        </w:rPr>
        <w:br/>
      </w:r>
      <w:proofErr w:type="spellStart"/>
      <w:r w:rsidRPr="000A15B7">
        <w:rPr>
          <w:rFonts w:ascii="Times New Roman" w:hAnsi="Times New Roman" w:cs="Times New Roman"/>
          <w:b/>
          <w:bCs/>
          <w:color w:val="222222"/>
          <w:sz w:val="28"/>
          <w:szCs w:val="28"/>
          <w:shd w:val="clear" w:color="auto" w:fill="FFFFFF"/>
        </w:rPr>
        <w:t>Masoud</w:t>
      </w:r>
      <w:proofErr w:type="spellEnd"/>
      <w:r w:rsidRPr="000A15B7">
        <w:rPr>
          <w:rFonts w:ascii="Times New Roman" w:hAnsi="Times New Roman" w:cs="Times New Roman"/>
          <w:b/>
          <w:bCs/>
          <w:color w:val="222222"/>
          <w:sz w:val="28"/>
          <w:szCs w:val="28"/>
          <w:shd w:val="clear" w:color="auto" w:fill="FFFFFF"/>
        </w:rPr>
        <w:t xml:space="preserve"> Abdullah </w:t>
      </w:r>
      <w:proofErr w:type="spellStart"/>
      <w:r w:rsidRPr="000A15B7">
        <w:rPr>
          <w:rFonts w:ascii="Times New Roman" w:hAnsi="Times New Roman" w:cs="Times New Roman"/>
          <w:b/>
          <w:bCs/>
          <w:color w:val="222222"/>
          <w:sz w:val="28"/>
          <w:szCs w:val="28"/>
          <w:shd w:val="clear" w:color="auto" w:fill="FFFFFF"/>
        </w:rPr>
        <w:t>Fathallah</w:t>
      </w:r>
      <w:proofErr w:type="spellEnd"/>
      <w:r w:rsidRPr="000A15B7">
        <w:rPr>
          <w:rFonts w:ascii="Times New Roman" w:hAnsi="Times New Roman" w:cs="Times New Roman"/>
          <w:b/>
          <w:bCs/>
          <w:color w:val="222222"/>
          <w:sz w:val="28"/>
          <w:szCs w:val="28"/>
          <w:shd w:val="clear" w:color="auto" w:fill="FFFFFF"/>
        </w:rPr>
        <w:t>  Ramadan</w:t>
      </w:r>
      <w:r w:rsidRPr="000A15B7">
        <w:rPr>
          <w:rFonts w:ascii="Times New Roman" w:hAnsi="Times New Roman" w:cs="Times New Roman"/>
          <w:color w:val="222222"/>
          <w:sz w:val="24"/>
          <w:szCs w:val="24"/>
        </w:rPr>
        <w:br/>
      </w:r>
      <w:r w:rsidRPr="000A15B7">
        <w:rPr>
          <w:rFonts w:ascii="Times New Roman" w:hAnsi="Times New Roman" w:cs="Times New Roman"/>
          <w:color w:val="222222"/>
          <w:sz w:val="24"/>
          <w:szCs w:val="24"/>
        </w:rPr>
        <w:br/>
      </w:r>
      <w:r w:rsidRPr="000A15B7">
        <w:rPr>
          <w:rFonts w:ascii="Times New Roman" w:hAnsi="Times New Roman" w:cs="Times New Roman"/>
          <w:color w:val="222222"/>
          <w:sz w:val="24"/>
          <w:szCs w:val="24"/>
          <w:shd w:val="clear" w:color="auto" w:fill="FFFFFF"/>
        </w:rPr>
        <w:t>Department of Arabic Language and Islamic Studies, Faculty of Arts,</w:t>
      </w:r>
      <w:r w:rsidR="000A15B7" w:rsidRPr="000A15B7">
        <w:rPr>
          <w:rFonts w:ascii="Times New Roman" w:hAnsi="Times New Roman" w:cs="Times New Roman"/>
          <w:color w:val="222222"/>
          <w:sz w:val="24"/>
          <w:szCs w:val="24"/>
          <w:shd w:val="clear" w:color="auto" w:fill="FFFFFF"/>
        </w:rPr>
        <w:t xml:space="preserve"> </w:t>
      </w:r>
      <w:proofErr w:type="spellStart"/>
      <w:r w:rsidRPr="000A15B7">
        <w:rPr>
          <w:rFonts w:ascii="Times New Roman" w:hAnsi="Times New Roman" w:cs="Times New Roman"/>
          <w:color w:val="222222"/>
          <w:sz w:val="24"/>
          <w:szCs w:val="24"/>
          <w:shd w:val="clear" w:color="auto" w:fill="FFFFFF"/>
        </w:rPr>
        <w:t>Al</w:t>
      </w:r>
      <w:r w:rsidR="000A15B7" w:rsidRPr="000A15B7">
        <w:rPr>
          <w:rFonts w:ascii="Times New Roman" w:hAnsi="Times New Roman" w:cs="Times New Roman"/>
          <w:color w:val="222222"/>
          <w:sz w:val="24"/>
          <w:szCs w:val="24"/>
          <w:shd w:val="clear" w:color="auto" w:fill="FFFFFF"/>
        </w:rPr>
        <w:t>a</w:t>
      </w:r>
      <w:r w:rsidRPr="000A15B7">
        <w:rPr>
          <w:rFonts w:ascii="Times New Roman" w:hAnsi="Times New Roman" w:cs="Times New Roman"/>
          <w:color w:val="222222"/>
          <w:sz w:val="24"/>
          <w:szCs w:val="24"/>
          <w:shd w:val="clear" w:color="auto" w:fill="FFFFFF"/>
        </w:rPr>
        <w:t>smarya</w:t>
      </w:r>
      <w:proofErr w:type="spellEnd"/>
      <w:r w:rsidRPr="000A15B7">
        <w:rPr>
          <w:rFonts w:ascii="Times New Roman" w:hAnsi="Times New Roman" w:cs="Times New Roman"/>
          <w:color w:val="222222"/>
          <w:sz w:val="24"/>
          <w:szCs w:val="24"/>
          <w:shd w:val="clear" w:color="auto" w:fill="FFFFFF"/>
        </w:rPr>
        <w:t xml:space="preserve"> Islamic University</w:t>
      </w:r>
      <w:r w:rsidRPr="000A15B7">
        <w:rPr>
          <w:rFonts w:ascii="Times New Roman" w:hAnsi="Times New Roman" w:cs="Times New Roman"/>
          <w:color w:val="222222"/>
          <w:sz w:val="24"/>
          <w:szCs w:val="24"/>
        </w:rPr>
        <w:br/>
      </w:r>
      <w:r w:rsidRPr="000A15B7">
        <w:rPr>
          <w:rFonts w:ascii="Times New Roman" w:hAnsi="Times New Roman" w:cs="Times New Roman"/>
          <w:color w:val="222222"/>
          <w:sz w:val="24"/>
          <w:szCs w:val="24"/>
        </w:rPr>
        <w:br/>
      </w:r>
      <w:hyperlink r:id="rId8" w:tgtFrame="_blank" w:history="1">
        <w:r w:rsidR="000A15B7" w:rsidRPr="000A15B7">
          <w:rPr>
            <w:rFonts w:ascii="Times New Roman" w:hAnsi="Times New Roman" w:cs="Times New Roman"/>
            <w:sz w:val="24"/>
            <w:szCs w:val="24"/>
            <w:shd w:val="clear" w:color="auto" w:fill="FFFFFF"/>
          </w:rPr>
          <w:t>hfekgd</w:t>
        </w:r>
        <w:r w:rsidRPr="000A15B7">
          <w:rPr>
            <w:rFonts w:ascii="Times New Roman" w:hAnsi="Times New Roman" w:cs="Times New Roman"/>
            <w:sz w:val="24"/>
            <w:szCs w:val="24"/>
            <w:shd w:val="clear" w:color="auto" w:fill="FFFFFF"/>
          </w:rPr>
          <w:t>123@gmail.com</w:t>
        </w:r>
      </w:hyperlink>
    </w:p>
    <w:p w:rsidR="000A15B7" w:rsidRPr="000A15B7" w:rsidRDefault="0063030F" w:rsidP="000A15B7">
      <w:pPr>
        <w:bidi w:val="0"/>
        <w:jc w:val="both"/>
        <w:rPr>
          <w:rFonts w:ascii="Times New Roman" w:hAnsi="Times New Roman" w:cs="Times New Roman"/>
          <w:color w:val="222222"/>
          <w:sz w:val="24"/>
          <w:szCs w:val="24"/>
        </w:rPr>
      </w:pPr>
      <w:r w:rsidRPr="000A15B7">
        <w:rPr>
          <w:rFonts w:ascii="Arial" w:hAnsi="Arial" w:cs="Arial"/>
          <w:sz w:val="24"/>
          <w:szCs w:val="24"/>
        </w:rPr>
        <w:br/>
      </w:r>
      <w:r w:rsidRPr="000A15B7">
        <w:rPr>
          <w:rFonts w:ascii="Times New Roman" w:hAnsi="Times New Roman" w:cs="Times New Roman"/>
          <w:b/>
          <w:bCs/>
          <w:color w:val="222222"/>
          <w:sz w:val="24"/>
          <w:szCs w:val="24"/>
          <w:shd w:val="clear" w:color="auto" w:fill="FFFFFF"/>
        </w:rPr>
        <w:t>Abstract</w:t>
      </w:r>
      <w:r w:rsidRPr="000A15B7">
        <w:rPr>
          <w:rFonts w:ascii="Times New Roman" w:hAnsi="Times New Roman" w:cs="Times New Roman"/>
          <w:b/>
          <w:bCs/>
          <w:color w:val="222222"/>
          <w:sz w:val="24"/>
          <w:szCs w:val="24"/>
        </w:rPr>
        <w:br/>
      </w:r>
      <w:r w:rsidRPr="000A15B7">
        <w:rPr>
          <w:rFonts w:ascii="Times New Roman" w:hAnsi="Times New Roman" w:cs="Times New Roman"/>
          <w:color w:val="222222"/>
          <w:sz w:val="24"/>
          <w:szCs w:val="24"/>
        </w:rPr>
        <w:br/>
      </w:r>
      <w:r w:rsidRPr="000A15B7">
        <w:rPr>
          <w:rFonts w:ascii="Times New Roman" w:hAnsi="Times New Roman" w:cs="Times New Roman"/>
          <w:color w:val="222222"/>
          <w:sz w:val="24"/>
          <w:szCs w:val="24"/>
          <w:shd w:val="clear" w:color="auto" w:fill="FFFFFF"/>
        </w:rPr>
        <w:t>The</w:t>
      </w:r>
      <w:proofErr w:type="gramStart"/>
      <w:r w:rsidRPr="000A15B7">
        <w:rPr>
          <w:rFonts w:ascii="Times New Roman" w:hAnsi="Times New Roman" w:cs="Times New Roman"/>
          <w:color w:val="222222"/>
          <w:sz w:val="24"/>
          <w:szCs w:val="24"/>
          <w:shd w:val="clear" w:color="auto" w:fill="FFFFFF"/>
        </w:rPr>
        <w:t>  research</w:t>
      </w:r>
      <w:proofErr w:type="gramEnd"/>
      <w:r w:rsidRPr="000A15B7">
        <w:rPr>
          <w:rFonts w:ascii="Times New Roman" w:hAnsi="Times New Roman" w:cs="Times New Roman"/>
          <w:color w:val="222222"/>
          <w:sz w:val="24"/>
          <w:szCs w:val="24"/>
          <w:shd w:val="clear" w:color="auto" w:fill="FFFFFF"/>
        </w:rPr>
        <w:t xml:space="preserve"> aims to identify  the  unacceptable languages of the Arabs - letter replacement as a </w:t>
      </w:r>
      <w:proofErr w:type="spellStart"/>
      <w:r w:rsidRPr="000A15B7">
        <w:rPr>
          <w:rFonts w:ascii="Times New Roman" w:hAnsi="Times New Roman" w:cs="Times New Roman"/>
          <w:color w:val="222222"/>
          <w:sz w:val="24"/>
          <w:szCs w:val="24"/>
          <w:shd w:val="clear" w:color="auto" w:fill="FFFFFF"/>
        </w:rPr>
        <w:t>model.To</w:t>
      </w:r>
      <w:proofErr w:type="spellEnd"/>
      <w:r w:rsidRPr="000A15B7">
        <w:rPr>
          <w:rFonts w:ascii="Times New Roman" w:hAnsi="Times New Roman" w:cs="Times New Roman"/>
          <w:color w:val="222222"/>
          <w:sz w:val="24"/>
          <w:szCs w:val="24"/>
          <w:shd w:val="clear" w:color="auto" w:fill="FFFFFF"/>
        </w:rPr>
        <w:t xml:space="preserve"> achieve this, the descriptive approach was used. One of the most important findings is that Arab dialects for the tribe have been subjected to fading</w:t>
      </w:r>
      <w:proofErr w:type="gramStart"/>
      <w:r w:rsidRPr="000A15B7">
        <w:rPr>
          <w:rFonts w:ascii="Times New Roman" w:hAnsi="Times New Roman" w:cs="Times New Roman"/>
          <w:color w:val="222222"/>
          <w:sz w:val="24"/>
          <w:szCs w:val="24"/>
          <w:shd w:val="clear" w:color="auto" w:fill="FFFFFF"/>
        </w:rPr>
        <w:t>  by</w:t>
      </w:r>
      <w:proofErr w:type="gramEnd"/>
      <w:r w:rsidRPr="000A15B7">
        <w:rPr>
          <w:rFonts w:ascii="Times New Roman" w:hAnsi="Times New Roman" w:cs="Times New Roman"/>
          <w:color w:val="222222"/>
          <w:sz w:val="24"/>
          <w:szCs w:val="24"/>
          <w:shd w:val="clear" w:color="auto" w:fill="FFFFFF"/>
        </w:rPr>
        <w:t xml:space="preserve"> Arab scholars, as a result of a plan to unify these dialects into one  language, at all levels. This includes phonological, morphological, syntactic, and</w:t>
      </w:r>
      <w:proofErr w:type="gramStart"/>
      <w:r w:rsidRPr="000A15B7">
        <w:rPr>
          <w:rFonts w:ascii="Times New Roman" w:hAnsi="Times New Roman" w:cs="Times New Roman"/>
          <w:color w:val="222222"/>
          <w:sz w:val="24"/>
          <w:szCs w:val="24"/>
          <w:shd w:val="clear" w:color="auto" w:fill="FFFFFF"/>
        </w:rPr>
        <w:t>  semantic</w:t>
      </w:r>
      <w:proofErr w:type="gramEnd"/>
      <w:r w:rsidRPr="000A15B7">
        <w:rPr>
          <w:rFonts w:ascii="Times New Roman" w:hAnsi="Times New Roman" w:cs="Times New Roman"/>
          <w:color w:val="222222"/>
          <w:sz w:val="24"/>
          <w:szCs w:val="24"/>
          <w:shd w:val="clear" w:color="auto" w:fill="FFFFFF"/>
        </w:rPr>
        <w:t xml:space="preserve"> levels. These tribes, therefore, have abandoned their language and followed the language of the Holy Quran, which </w:t>
      </w:r>
      <w:proofErr w:type="gramStart"/>
      <w:r w:rsidRPr="000A15B7">
        <w:rPr>
          <w:rFonts w:ascii="Times New Roman" w:hAnsi="Times New Roman" w:cs="Times New Roman"/>
          <w:color w:val="222222"/>
          <w:sz w:val="24"/>
          <w:szCs w:val="24"/>
          <w:shd w:val="clear" w:color="auto" w:fill="FFFFFF"/>
        </w:rPr>
        <w:t>is credited</w:t>
      </w:r>
      <w:proofErr w:type="gramEnd"/>
      <w:r w:rsidRPr="000A15B7">
        <w:rPr>
          <w:rFonts w:ascii="Times New Roman" w:hAnsi="Times New Roman" w:cs="Times New Roman"/>
          <w:color w:val="222222"/>
          <w:sz w:val="24"/>
          <w:szCs w:val="24"/>
          <w:shd w:val="clear" w:color="auto" w:fill="FFFFFF"/>
        </w:rPr>
        <w:t xml:space="preserve"> with the unification of these dialects by speaking and writing. So</w:t>
      </w:r>
      <w:proofErr w:type="gramStart"/>
      <w:r w:rsidRPr="000A15B7">
        <w:rPr>
          <w:rFonts w:ascii="Times New Roman" w:hAnsi="Times New Roman" w:cs="Times New Roman"/>
          <w:color w:val="222222"/>
          <w:sz w:val="24"/>
          <w:szCs w:val="24"/>
          <w:shd w:val="clear" w:color="auto" w:fill="FFFFFF"/>
        </w:rPr>
        <w:t>  these</w:t>
      </w:r>
      <w:proofErr w:type="gramEnd"/>
      <w:r w:rsidRPr="000A15B7">
        <w:rPr>
          <w:rFonts w:ascii="Times New Roman" w:hAnsi="Times New Roman" w:cs="Times New Roman"/>
          <w:color w:val="222222"/>
          <w:sz w:val="24"/>
          <w:szCs w:val="24"/>
          <w:shd w:val="clear" w:color="auto" w:fill="FFFFFF"/>
        </w:rPr>
        <w:t xml:space="preserve"> dialects  have been divided into accents, and </w:t>
      </w:r>
      <w:proofErr w:type="spellStart"/>
      <w:r w:rsidRPr="000A15B7">
        <w:rPr>
          <w:rFonts w:ascii="Times New Roman" w:hAnsi="Times New Roman" w:cs="Times New Roman"/>
          <w:color w:val="222222"/>
          <w:sz w:val="24"/>
          <w:szCs w:val="24"/>
          <w:shd w:val="clear" w:color="auto" w:fill="FFFFFF"/>
        </w:rPr>
        <w:t>islam</w:t>
      </w:r>
      <w:proofErr w:type="spellEnd"/>
      <w:r w:rsidRPr="000A15B7">
        <w:rPr>
          <w:rFonts w:ascii="Times New Roman" w:hAnsi="Times New Roman" w:cs="Times New Roman"/>
          <w:color w:val="222222"/>
          <w:sz w:val="24"/>
          <w:szCs w:val="24"/>
          <w:shd w:val="clear" w:color="auto" w:fill="FFFFFF"/>
        </w:rPr>
        <w:t xml:space="preserve"> unified the language but neglected the letters that will not consolidate the language in  general.</w:t>
      </w:r>
    </w:p>
    <w:p w:rsidR="0063030F" w:rsidRPr="000A15B7" w:rsidRDefault="0063030F" w:rsidP="000A15B7">
      <w:pPr>
        <w:bidi w:val="0"/>
        <w:jc w:val="both"/>
        <w:rPr>
          <w:rFonts w:ascii="Times New Roman" w:hAnsi="Times New Roman" w:cs="Times New Roman"/>
          <w:sz w:val="24"/>
          <w:szCs w:val="24"/>
        </w:rPr>
      </w:pPr>
      <w:r w:rsidRPr="000A15B7">
        <w:rPr>
          <w:rFonts w:ascii="Times New Roman" w:hAnsi="Times New Roman" w:cs="Times New Roman"/>
          <w:color w:val="222222"/>
          <w:sz w:val="24"/>
          <w:szCs w:val="24"/>
        </w:rPr>
        <w:br/>
      </w:r>
      <w:r w:rsidRPr="000A15B7">
        <w:rPr>
          <w:rFonts w:ascii="Times New Roman" w:hAnsi="Times New Roman" w:cs="Times New Roman"/>
          <w:b/>
          <w:bCs/>
          <w:color w:val="222222"/>
          <w:sz w:val="24"/>
          <w:szCs w:val="24"/>
          <w:shd w:val="clear" w:color="auto" w:fill="FFFFFF"/>
        </w:rPr>
        <w:t>Keywords</w:t>
      </w:r>
      <w:r w:rsidRPr="000A15B7">
        <w:rPr>
          <w:rFonts w:ascii="Times New Roman" w:hAnsi="Times New Roman" w:cs="Times New Roman"/>
          <w:color w:val="222222"/>
          <w:sz w:val="24"/>
          <w:szCs w:val="24"/>
          <w:shd w:val="clear" w:color="auto" w:fill="FFFFFF"/>
        </w:rPr>
        <w:t>: unacceptable languages, letter replacement, Libyan dialect</w:t>
      </w:r>
    </w:p>
    <w:sectPr w:rsidR="0063030F" w:rsidRPr="000A15B7" w:rsidSect="00E4386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418" w:right="1418" w:bottom="1418" w:left="1418" w:header="1417" w:footer="1417" w:gutter="0"/>
      <w:pgNumType w:start="629"/>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84" w:rsidRDefault="00653884" w:rsidP="00130105">
      <w:pPr>
        <w:spacing w:after="0" w:line="240" w:lineRule="auto"/>
      </w:pPr>
      <w:r>
        <w:separator/>
      </w:r>
    </w:p>
  </w:endnote>
  <w:endnote w:type="continuationSeparator" w:id="0">
    <w:p w:rsidR="00653884" w:rsidRDefault="00653884" w:rsidP="0013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KFGQPC Uthmanic Script Hafs Ex1">
    <w:altName w:val="Times New Roman"/>
    <w:charset w:val="B2"/>
    <w:family w:val="auto"/>
    <w:pitch w:val="variable"/>
    <w:sig w:usb0="00002000"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implified Arabic" w:hAnsi="Simplified Arabic" w:cs="Simplified Arabic"/>
        <w:b/>
        <w:bCs/>
        <w:sz w:val="20"/>
        <w:szCs w:val="20"/>
        <w:rtl/>
      </w:rPr>
      <w:id w:val="-175107842"/>
      <w:docPartObj>
        <w:docPartGallery w:val="Page Numbers (Bottom of Page)"/>
        <w:docPartUnique/>
      </w:docPartObj>
    </w:sdtPr>
    <w:sdtEndPr>
      <w:rPr>
        <w:rFonts w:ascii="Times New Roman" w:hAnsi="Times New Roman" w:cs="Times New Roman"/>
        <w:b w:val="0"/>
        <w:bCs w:val="0"/>
      </w:rPr>
    </w:sdtEndPr>
    <w:sdtContent>
      <w:p w:rsidR="00B354E5" w:rsidRDefault="00130105" w:rsidP="00BF36DC">
        <w:pPr>
          <w:pStyle w:val="Footer"/>
          <w:jc w:val="center"/>
          <w:rPr>
            <w:rtl/>
            <w:lang w:bidi="ar-LY"/>
          </w:rPr>
        </w:pPr>
        <w:r>
          <w:rPr>
            <w:noProof/>
            <w:rtl/>
          </w:rPr>
          <mc:AlternateContent>
            <mc:Choice Requires="wps">
              <w:drawing>
                <wp:anchor distT="0" distB="0" distL="114300" distR="114300" simplePos="0" relativeHeight="251575296" behindDoc="0" locked="0" layoutInCell="1" allowOverlap="1" wp14:anchorId="753965AE" wp14:editId="35FEC670">
                  <wp:simplePos x="0" y="0"/>
                  <wp:positionH relativeFrom="margin">
                    <wp:posOffset>3671570</wp:posOffset>
                  </wp:positionH>
                  <wp:positionV relativeFrom="paragraph">
                    <wp:posOffset>98425</wp:posOffset>
                  </wp:positionV>
                  <wp:extent cx="2050415" cy="19050"/>
                  <wp:effectExtent l="57150" t="38100" r="64135" b="95250"/>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041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69C2E" id="رابط مستقيم 10" o:spid="_x0000_s1026" style="position:absolute;left:0;text-align:left;flip:x y;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1pt,7.75pt" to="450.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" strokecolor="black [3200]" strokeweight="2pt">
                  <v:shadow on="t" color="black" opacity="24903f" origin=",.5" offset="0,.55556mm"/>
                  <o:lock v:ext="edit" shapetype="f"/>
                  <w10:wrap anchorx="margin"/>
                </v:line>
              </w:pict>
            </mc:Fallback>
          </mc:AlternateContent>
        </w:r>
        <w:r>
          <w:rPr>
            <w:noProof/>
            <w:rtl/>
          </w:rPr>
          <mc:AlternateContent>
            <mc:Choice Requires="wps">
              <w:drawing>
                <wp:anchor distT="0" distB="0" distL="114300" distR="114300" simplePos="0" relativeHeight="251554816" behindDoc="0" locked="0" layoutInCell="1" allowOverlap="1" wp14:anchorId="0A0F84D7" wp14:editId="1067F0E5">
                  <wp:simplePos x="0" y="0"/>
                  <wp:positionH relativeFrom="column">
                    <wp:posOffset>3671570</wp:posOffset>
                  </wp:positionH>
                  <wp:positionV relativeFrom="paragraph">
                    <wp:posOffset>50800</wp:posOffset>
                  </wp:positionV>
                  <wp:extent cx="2059940" cy="19050"/>
                  <wp:effectExtent l="57150" t="38100" r="54610" b="95250"/>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994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13F66" id="رابط مستقيم 9" o:spid="_x0000_s1026" style="position:absolute;left:0;text-align:left;flip:x 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4pt" to="45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" strokecolor="black [3200]"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36736" behindDoc="0" locked="0" layoutInCell="1" allowOverlap="1" wp14:anchorId="7E912AEC" wp14:editId="2228A69C">
                  <wp:simplePos x="0" y="0"/>
                  <wp:positionH relativeFrom="column">
                    <wp:posOffset>8890</wp:posOffset>
                  </wp:positionH>
                  <wp:positionV relativeFrom="paragraph">
                    <wp:posOffset>47625</wp:posOffset>
                  </wp:positionV>
                  <wp:extent cx="2059940" cy="19050"/>
                  <wp:effectExtent l="57150" t="38100" r="54610" b="95250"/>
                  <wp:wrapNone/>
                  <wp:docPr id="4"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994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36C88" id="رابط مستقيم 9" o:spid="_x0000_s1026" style="position:absolute;left:0;text-align:lef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75pt" to="16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" strokecolor="black [3200]"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77696" behindDoc="0" locked="0" layoutInCell="1" allowOverlap="1" wp14:anchorId="0C8C605A" wp14:editId="00592096">
                  <wp:simplePos x="0" y="0"/>
                  <wp:positionH relativeFrom="column">
                    <wp:posOffset>8890</wp:posOffset>
                  </wp:positionH>
                  <wp:positionV relativeFrom="paragraph">
                    <wp:posOffset>95250</wp:posOffset>
                  </wp:positionV>
                  <wp:extent cx="2059940" cy="19050"/>
                  <wp:effectExtent l="57150" t="38100" r="54610" b="95250"/>
                  <wp:wrapNone/>
                  <wp:docPr id="5"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994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808B9" id="رابط مستقيم 9"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5pt" to="16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" strokecolor="black [3200]" strokeweight="2pt">
                  <v:shadow on="t" color="black" opacity="24903f" origin=",.5" offset="0,.55556mm"/>
                  <o:lock v:ext="edit" shapetype="f"/>
                </v:line>
              </w:pict>
            </mc:Fallback>
          </mc:AlternateContent>
        </w:r>
        <w:r w:rsidR="00756AEA">
          <w:fldChar w:fldCharType="begin"/>
        </w:r>
        <w:r w:rsidR="00756AEA">
          <w:instrText>PAGE   \* MERGEFORMAT</w:instrText>
        </w:r>
        <w:r w:rsidR="00756AEA">
          <w:fldChar w:fldCharType="separate"/>
        </w:r>
        <w:r w:rsidR="005E6078" w:rsidRPr="005E6078">
          <w:rPr>
            <w:noProof/>
            <w:rtl/>
            <w:lang w:val="ar-SA"/>
          </w:rPr>
          <w:t>644</w:t>
        </w:r>
        <w:r w:rsidR="00756AEA">
          <w:fldChar w:fldCharType="end"/>
        </w:r>
      </w:p>
      <w:p w:rsidR="00B354E5" w:rsidRPr="00692DA2" w:rsidRDefault="00692DA2" w:rsidP="00FC50C0">
        <w:pPr>
          <w:pStyle w:val="Footer"/>
          <w:ind w:left="-1"/>
          <w:jc w:val="center"/>
          <w:rPr>
            <w:rFonts w:ascii="Times New Roman" w:hAnsi="Times New Roman" w:cs="Times New Roman"/>
            <w:sz w:val="20"/>
            <w:szCs w:val="20"/>
            <w:rtl/>
          </w:rPr>
        </w:pPr>
        <w:r w:rsidRPr="00FC50C0">
          <w:rPr>
            <w:rFonts w:ascii="Times New Roman" w:hAnsi="Times New Roman" w:cs="Times New Roman"/>
            <w:b/>
            <w:bCs/>
            <w:sz w:val="20"/>
            <w:szCs w:val="20"/>
            <w:rtl/>
          </w:rPr>
          <w:t>مجلة الجامعة الأسمرية: العلوم الشرعية والإنسانية</w:t>
        </w:r>
        <w:r w:rsidR="00FC50C0">
          <w:rPr>
            <w:rFonts w:ascii="Times New Roman" w:hAnsi="Times New Roman" w:cs="Times New Roman" w:hint="cs"/>
            <w:b/>
            <w:bCs/>
            <w:sz w:val="20"/>
            <w:szCs w:val="20"/>
            <w:rtl/>
          </w:rPr>
          <w:t xml:space="preserve">       </w:t>
        </w:r>
        <w:r w:rsidRPr="00FC50C0">
          <w:rPr>
            <w:rFonts w:ascii="Times New Roman" w:hAnsi="Times New Roman" w:cs="Times New Roman"/>
            <w:b/>
            <w:bCs/>
            <w:sz w:val="20"/>
            <w:szCs w:val="20"/>
            <w:rtl/>
          </w:rPr>
          <w:t xml:space="preserve"> </w:t>
        </w:r>
        <w:r w:rsidRPr="00FC50C0">
          <w:rPr>
            <w:rFonts w:ascii="Times New Roman" w:hAnsi="Times New Roman" w:cs="Times New Roman"/>
            <w:b/>
            <w:bCs/>
            <w:sz w:val="20"/>
            <w:szCs w:val="20"/>
          </w:rPr>
          <w:t xml:space="preserve">Journal of </w:t>
        </w:r>
        <w:proofErr w:type="spellStart"/>
        <w:r w:rsidRPr="00FC50C0">
          <w:rPr>
            <w:rFonts w:ascii="Times New Roman" w:hAnsi="Times New Roman" w:cs="Times New Roman"/>
            <w:b/>
            <w:bCs/>
            <w:sz w:val="20"/>
            <w:szCs w:val="20"/>
          </w:rPr>
          <w:t>Alasmarya</w:t>
        </w:r>
        <w:proofErr w:type="spellEnd"/>
        <w:r w:rsidRPr="00FC50C0">
          <w:rPr>
            <w:rFonts w:ascii="Times New Roman" w:hAnsi="Times New Roman" w:cs="Times New Roman"/>
            <w:b/>
            <w:bCs/>
            <w:sz w:val="20"/>
            <w:szCs w:val="20"/>
          </w:rPr>
          <w:t xml:space="preserve"> University: Human and Sharia Sciences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implified Arabic" w:hAnsi="Simplified Arabic" w:cs="Simplified Arabic"/>
        <w:b/>
        <w:bCs/>
        <w:sz w:val="20"/>
        <w:szCs w:val="20"/>
        <w:rtl/>
      </w:rPr>
      <w:id w:val="944883475"/>
      <w:docPartObj>
        <w:docPartGallery w:val="Page Numbers (Bottom of Page)"/>
        <w:docPartUnique/>
      </w:docPartObj>
    </w:sdtPr>
    <w:sdtEndPr>
      <w:rPr>
        <w:rFonts w:asciiTheme="minorHAnsi" w:hAnsiTheme="minorHAnsi" w:cstheme="minorBidi"/>
        <w:b w:val="0"/>
        <w:bCs w:val="0"/>
        <w:i/>
        <w:iCs/>
        <w:sz w:val="22"/>
        <w:szCs w:val="22"/>
      </w:rPr>
    </w:sdtEndPr>
    <w:sdtContent>
      <w:p w:rsidR="00B354E5" w:rsidRDefault="000A15B7" w:rsidP="00A35377">
        <w:pPr>
          <w:pStyle w:val="Footer"/>
          <w:tabs>
            <w:tab w:val="left" w:pos="4754"/>
            <w:tab w:val="right" w:pos="6804"/>
          </w:tabs>
          <w:ind w:left="-1"/>
          <w:jc w:val="center"/>
          <w:rPr>
            <w:i/>
            <w:iCs/>
            <w:rtl/>
            <w:lang w:bidi="ar-LY"/>
          </w:rPr>
        </w:pPr>
        <w:r>
          <w:rPr>
            <w:noProof/>
            <w:rtl/>
          </w:rPr>
          <mc:AlternateContent>
            <mc:Choice Requires="wps">
              <w:drawing>
                <wp:anchor distT="0" distB="0" distL="114300" distR="114300" simplePos="0" relativeHeight="251534336" behindDoc="0" locked="0" layoutInCell="1" allowOverlap="1" wp14:anchorId="23199741" wp14:editId="27CC5B9A">
                  <wp:simplePos x="0" y="0"/>
                  <wp:positionH relativeFrom="column">
                    <wp:posOffset>3692525</wp:posOffset>
                  </wp:positionH>
                  <wp:positionV relativeFrom="paragraph">
                    <wp:posOffset>45720</wp:posOffset>
                  </wp:positionV>
                  <wp:extent cx="2059940" cy="19050"/>
                  <wp:effectExtent l="57150" t="38100" r="54610" b="95250"/>
                  <wp:wrapNone/>
                  <wp:docPr id="21"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994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860DB" id="رابط مستقيم 9" o:spid="_x0000_s1026" style="position:absolute;left:0;text-align:left;flip:x y;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5pt,3.6pt" to="452.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" strokecolor="black [3200]" strokeweight="2pt">
                  <v:shadow on="t" color="black" opacity="24903f" origin=",.5" offset="0,.55556mm"/>
                  <o:lock v:ext="edit" shapetype="f"/>
                </v:line>
              </w:pict>
            </mc:Fallback>
          </mc:AlternateContent>
        </w:r>
        <w:r w:rsidR="00130105">
          <w:rPr>
            <w:noProof/>
            <w:rtl/>
          </w:rPr>
          <mc:AlternateContent>
            <mc:Choice Requires="wps">
              <w:drawing>
                <wp:anchor distT="0" distB="0" distL="114300" distR="114300" simplePos="0" relativeHeight="251513856" behindDoc="0" locked="0" layoutInCell="1" allowOverlap="1" wp14:anchorId="7643BD55" wp14:editId="1FC3517B">
                  <wp:simplePos x="0" y="0"/>
                  <wp:positionH relativeFrom="column">
                    <wp:posOffset>3692525</wp:posOffset>
                  </wp:positionH>
                  <wp:positionV relativeFrom="paragraph">
                    <wp:posOffset>102235</wp:posOffset>
                  </wp:positionV>
                  <wp:extent cx="2059940" cy="19050"/>
                  <wp:effectExtent l="57150" t="38100" r="54610" b="95250"/>
                  <wp:wrapNone/>
                  <wp:docPr id="2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994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70DDF" id="رابط مستقيم 9" o:spid="_x0000_s1026" style="position:absolute;left:0;text-align:left;flip:x 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5pt,8.05pt" to="452.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" strokecolor="black [3200]" strokeweight="2pt">
                  <v:shadow on="t" color="black" opacity="24903f" origin=",.5" offset="0,.55556mm"/>
                  <o:lock v:ext="edit" shapetype="f"/>
                </v:line>
              </w:pict>
            </mc:Fallback>
          </mc:AlternateContent>
        </w:r>
        <w:r w:rsidR="00130105">
          <w:rPr>
            <w:noProof/>
            <w:rtl/>
          </w:rPr>
          <mc:AlternateContent>
            <mc:Choice Requires="wps">
              <w:drawing>
                <wp:anchor distT="0" distB="0" distL="114300" distR="114300" simplePos="0" relativeHeight="251739136" behindDoc="0" locked="0" layoutInCell="1" allowOverlap="1" wp14:anchorId="65E2E541" wp14:editId="4C81E54D">
                  <wp:simplePos x="0" y="0"/>
                  <wp:positionH relativeFrom="column">
                    <wp:posOffset>8890</wp:posOffset>
                  </wp:positionH>
                  <wp:positionV relativeFrom="paragraph">
                    <wp:posOffset>94615</wp:posOffset>
                  </wp:positionV>
                  <wp:extent cx="2059940" cy="19050"/>
                  <wp:effectExtent l="57150" t="38100" r="54610" b="95250"/>
                  <wp:wrapNone/>
                  <wp:docPr id="2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994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14956" id="رابط مستقيم 9" o:spid="_x0000_s1026" style="position:absolute;left:0;text-align:lef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45pt" to="162.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" strokecolor="black [3200]" strokeweight="2pt">
                  <v:shadow on="t" color="black" opacity="24903f" origin=",.5" offset="0,.55556mm"/>
                  <o:lock v:ext="edit" shapetype="f"/>
                </v:line>
              </w:pict>
            </mc:Fallback>
          </mc:AlternateContent>
        </w:r>
        <w:r w:rsidR="00130105">
          <w:rPr>
            <w:noProof/>
            <w:rtl/>
          </w:rPr>
          <mc:AlternateContent>
            <mc:Choice Requires="wps">
              <w:drawing>
                <wp:anchor distT="0" distB="0" distL="114300" distR="114300" simplePos="0" relativeHeight="251657216" behindDoc="0" locked="0" layoutInCell="1" allowOverlap="1" wp14:anchorId="2E468A06" wp14:editId="6329D3DB">
                  <wp:simplePos x="0" y="0"/>
                  <wp:positionH relativeFrom="column">
                    <wp:posOffset>8890</wp:posOffset>
                  </wp:positionH>
                  <wp:positionV relativeFrom="paragraph">
                    <wp:posOffset>37465</wp:posOffset>
                  </wp:positionV>
                  <wp:extent cx="2059940" cy="19050"/>
                  <wp:effectExtent l="57150" t="38100" r="54610" b="95250"/>
                  <wp:wrapNone/>
                  <wp:docPr id="22"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994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B50EA" id="رابط مستقيم 9"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95pt" to="162.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" strokecolor="black [3200]" strokeweight="2pt">
                  <v:shadow on="t" color="black" opacity="24903f" origin=",.5" offset="0,.55556mm"/>
                  <o:lock v:ext="edit" shapetype="f"/>
                </v:line>
              </w:pict>
            </mc:Fallback>
          </mc:AlternateContent>
        </w:r>
        <w:r w:rsidR="00756AEA" w:rsidRPr="00753265">
          <w:rPr>
            <w:i/>
            <w:iCs/>
          </w:rPr>
          <w:fldChar w:fldCharType="begin"/>
        </w:r>
        <w:r w:rsidR="00756AEA" w:rsidRPr="00753265">
          <w:rPr>
            <w:i/>
            <w:iCs/>
          </w:rPr>
          <w:instrText>PAGE   \* MERGEFORMAT</w:instrText>
        </w:r>
        <w:r w:rsidR="00756AEA" w:rsidRPr="00753265">
          <w:rPr>
            <w:i/>
            <w:iCs/>
          </w:rPr>
          <w:fldChar w:fldCharType="separate"/>
        </w:r>
        <w:r w:rsidR="005E6078" w:rsidRPr="005E6078">
          <w:rPr>
            <w:i/>
            <w:iCs/>
            <w:noProof/>
            <w:rtl/>
            <w:lang w:val="ar-SA"/>
          </w:rPr>
          <w:t>645</w:t>
        </w:r>
        <w:r w:rsidR="00756AEA" w:rsidRPr="00753265">
          <w:rPr>
            <w:i/>
            <w:iCs/>
          </w:rPr>
          <w:fldChar w:fldCharType="end"/>
        </w:r>
      </w:p>
    </w:sdtContent>
  </w:sdt>
  <w:p w:rsidR="00B354E5" w:rsidRPr="00BF36DC" w:rsidRDefault="00756AEA" w:rsidP="009152AD">
    <w:pPr>
      <w:pStyle w:val="Footer"/>
      <w:tabs>
        <w:tab w:val="left" w:pos="4754"/>
        <w:tab w:val="right" w:pos="6804"/>
      </w:tabs>
      <w:jc w:val="center"/>
      <w:rPr>
        <w:i/>
        <w:iCs/>
        <w:rtl/>
        <w:lang w:val="en-MY" w:bidi="ar-LY"/>
      </w:rPr>
    </w:pPr>
    <w:r w:rsidRPr="00BF36DC">
      <w:rPr>
        <w:rFonts w:ascii="Times New Roman" w:hAnsi="Times New Roman" w:cs="Times New Roman"/>
        <w:b/>
        <w:bCs/>
        <w:sz w:val="20"/>
        <w:szCs w:val="20"/>
        <w:rtl/>
      </w:rPr>
      <w:t>المجلد (</w:t>
    </w:r>
    <w:r w:rsidR="000A15B7">
      <w:rPr>
        <w:rFonts w:ascii="Times New Roman" w:hAnsi="Times New Roman" w:cs="Times New Roman"/>
        <w:b/>
        <w:bCs/>
        <w:sz w:val="20"/>
        <w:szCs w:val="20"/>
      </w:rPr>
      <w:t>34</w:t>
    </w:r>
    <w:r>
      <w:rPr>
        <w:rFonts w:ascii="Times New Roman" w:hAnsi="Times New Roman" w:cs="Times New Roman"/>
        <w:b/>
        <w:bCs/>
        <w:sz w:val="20"/>
        <w:szCs w:val="20"/>
        <w:rtl/>
      </w:rPr>
      <w:t>) العدد</w:t>
    </w:r>
    <w:r>
      <w:rPr>
        <w:rFonts w:ascii="Times New Roman" w:hAnsi="Times New Roman" w:cs="Times New Roman" w:hint="cs"/>
        <w:b/>
        <w:bCs/>
        <w:sz w:val="20"/>
        <w:szCs w:val="20"/>
        <w:rtl/>
      </w:rPr>
      <w:t xml:space="preserve"> </w:t>
    </w:r>
    <w:r w:rsidR="000A15B7">
      <w:rPr>
        <w:rFonts w:ascii="Times New Roman" w:hAnsi="Times New Roman" w:cs="Times New Roman" w:hint="cs"/>
        <w:b/>
        <w:bCs/>
        <w:sz w:val="20"/>
        <w:szCs w:val="20"/>
        <w:rtl/>
      </w:rPr>
      <w:t>2</w:t>
    </w:r>
    <w:r w:rsidR="009152AD">
      <w:rPr>
        <w:rFonts w:ascii="Times New Roman" w:hAnsi="Times New Roman" w:cs="Times New Roman" w:hint="cs"/>
        <w:b/>
        <w:bCs/>
        <w:rtl/>
      </w:rPr>
      <w:t xml:space="preserve"> </w:t>
    </w:r>
    <w:r w:rsidRPr="00BF36DC">
      <w:rPr>
        <w:rFonts w:ascii="Times New Roman" w:hAnsi="Times New Roman" w:cs="Times New Roman"/>
        <w:b/>
        <w:bCs/>
        <w:rtl/>
      </w:rPr>
      <w:t>(</w:t>
    </w:r>
    <w:r w:rsidR="009152AD">
      <w:rPr>
        <w:rFonts w:ascii="Times New Roman" w:hAnsi="Times New Roman" w:cs="Times New Roman" w:hint="cs"/>
        <w:b/>
        <w:bCs/>
        <w:rtl/>
      </w:rPr>
      <w:t>يونيو 2021م</w:t>
    </w:r>
    <w:r w:rsidRPr="00BF36DC">
      <w:rPr>
        <w:rFonts w:ascii="Times New Roman" w:hAnsi="Times New Roman" w:cs="Times New Roman"/>
        <w:b/>
        <w:bCs/>
        <w:rtl/>
      </w:rPr>
      <w:t xml:space="preserve">)    </w:t>
    </w:r>
    <w:r w:rsidR="009152AD">
      <w:rPr>
        <w:rFonts w:ascii="Times New Roman" w:hAnsi="Times New Roman" w:cs="Times New Roman" w:hint="cs"/>
        <w:b/>
        <w:bCs/>
        <w:rtl/>
      </w:rPr>
      <w:t xml:space="preserve">                                                            </w:t>
    </w:r>
    <w:r w:rsidRPr="00BF36DC">
      <w:rPr>
        <w:rFonts w:ascii="Times New Roman" w:hAnsi="Times New Roman" w:cs="Times New Roman"/>
        <w:b/>
        <w:bCs/>
        <w:rtl/>
      </w:rPr>
      <w:t xml:space="preserve">    </w:t>
    </w:r>
    <w:r w:rsidRPr="00BF36DC">
      <w:rPr>
        <w:rFonts w:ascii="Times New Roman" w:hAnsi="Times New Roman" w:cs="Times New Roman"/>
        <w:b/>
        <w:bCs/>
        <w:sz w:val="20"/>
        <w:szCs w:val="20"/>
      </w:rPr>
      <w:t>Volume (</w:t>
    </w:r>
    <w:r w:rsidR="009152AD">
      <w:rPr>
        <w:rFonts w:ascii="Times New Roman" w:hAnsi="Times New Roman" w:cs="Times New Roman"/>
        <w:b/>
        <w:bCs/>
        <w:sz w:val="20"/>
        <w:szCs w:val="20"/>
      </w:rPr>
      <w:t>34</w:t>
    </w:r>
    <w:r w:rsidRPr="00BF36DC">
      <w:rPr>
        <w:rFonts w:ascii="Times New Roman" w:hAnsi="Times New Roman" w:cs="Times New Roman"/>
        <w:b/>
        <w:bCs/>
        <w:sz w:val="20"/>
        <w:szCs w:val="20"/>
      </w:rPr>
      <w:t>) Issue</w:t>
    </w:r>
    <w:r w:rsidR="009152AD">
      <w:rPr>
        <w:rFonts w:ascii="Times New Roman" w:hAnsi="Times New Roman" w:cs="Times New Roman"/>
        <w:b/>
        <w:bCs/>
        <w:sz w:val="20"/>
        <w:szCs w:val="20"/>
      </w:rPr>
      <w:t xml:space="preserve"> 2</w:t>
    </w:r>
    <w:r w:rsidRPr="00BF36DC">
      <w:rPr>
        <w:rFonts w:ascii="Times New Roman" w:hAnsi="Times New Roman" w:cs="Times New Roman"/>
        <w:b/>
        <w:bCs/>
        <w:sz w:val="20"/>
        <w:szCs w:val="20"/>
      </w:rPr>
      <w:t xml:space="preserve"> (</w:t>
    </w:r>
    <w:r w:rsidR="009152AD">
      <w:rPr>
        <w:rFonts w:ascii="Times New Roman" w:hAnsi="Times New Roman" w:cs="Times New Roman"/>
        <w:b/>
        <w:bCs/>
        <w:sz w:val="20"/>
        <w:szCs w:val="20"/>
        <w:lang w:val="en-MY"/>
      </w:rPr>
      <w:t>June 2021</w:t>
    </w:r>
    <w:r>
      <w:rPr>
        <w:rFonts w:ascii="Times New Roman" w:hAnsi="Times New Roman" w:cs="Times New Roman"/>
        <w:b/>
        <w:bCs/>
        <w:sz w:val="20"/>
        <w:szCs w:val="20"/>
        <w:lang w:val="en-MY"/>
      </w:rPr>
      <w:t>)</w:t>
    </w:r>
  </w:p>
  <w:p w:rsidR="00000000" w:rsidRDefault="0065388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E5" w:rsidRDefault="00692DA2">
    <w:pPr>
      <w:pStyle w:val="Footer"/>
      <w:jc w:val="center"/>
    </w:pPr>
    <w:r>
      <w:rPr>
        <w:noProof/>
      </w:rPr>
      <mc:AlternateContent>
        <mc:Choice Requires="wps">
          <w:drawing>
            <wp:anchor distT="0" distB="0" distL="114300" distR="114300" simplePos="0" relativeHeight="251780096" behindDoc="0" locked="0" layoutInCell="1" allowOverlap="1" wp14:anchorId="5158E88D" wp14:editId="5ADE5126">
              <wp:simplePos x="0" y="0"/>
              <wp:positionH relativeFrom="column">
                <wp:posOffset>3595370</wp:posOffset>
              </wp:positionH>
              <wp:positionV relativeFrom="paragraph">
                <wp:posOffset>109855</wp:posOffset>
              </wp:positionV>
              <wp:extent cx="2162175" cy="9525"/>
              <wp:effectExtent l="57150" t="38100" r="66675" b="85725"/>
              <wp:wrapNone/>
              <wp:docPr id="14"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21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CA15D" id="رابط مستقيم 9" o:spid="_x0000_s1026" style="position:absolute;left:0;text-align:lef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pt,8.65pt" to="453.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" strokecolor="black [3200]"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800576" behindDoc="0" locked="0" layoutInCell="1" allowOverlap="1" wp14:anchorId="56B163EE" wp14:editId="6E538676">
              <wp:simplePos x="0" y="0"/>
              <wp:positionH relativeFrom="column">
                <wp:posOffset>83185</wp:posOffset>
              </wp:positionH>
              <wp:positionV relativeFrom="paragraph">
                <wp:posOffset>65405</wp:posOffset>
              </wp:positionV>
              <wp:extent cx="2162175" cy="9525"/>
              <wp:effectExtent l="57150" t="38100" r="66675" b="85725"/>
              <wp:wrapNone/>
              <wp:docPr id="15"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21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B6F6E" id="رابط مستقيم 9" o:spid="_x0000_s1026" style="position:absolute;left:0;text-align:lef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5.15pt" to="17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" strokecolor="black [3200]"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759616" behindDoc="0" locked="0" layoutInCell="1" allowOverlap="1" wp14:anchorId="5E075A2F" wp14:editId="5B1BB76E">
              <wp:simplePos x="0" y="0"/>
              <wp:positionH relativeFrom="column">
                <wp:posOffset>3597910</wp:posOffset>
              </wp:positionH>
              <wp:positionV relativeFrom="paragraph">
                <wp:posOffset>56515</wp:posOffset>
              </wp:positionV>
              <wp:extent cx="2162175" cy="9525"/>
              <wp:effectExtent l="57150" t="38100" r="66675" b="85725"/>
              <wp:wrapNone/>
              <wp:docPr id="32"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21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2AB57" id="رابط مستقيم 9"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pt,4.45pt" to="453.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" strokecolor="black [3200]" strokeweight="2pt">
              <v:shadow on="t" color="black" opacity="24903f" origin=",.5" offset="0,.55556mm"/>
              <o:lock v:ext="edit" shapetype="f"/>
            </v:line>
          </w:pict>
        </mc:Fallback>
      </mc:AlternateContent>
    </w:r>
    <w:r w:rsidR="00130105">
      <w:rPr>
        <w:noProof/>
      </w:rPr>
      <mc:AlternateContent>
        <mc:Choice Requires="wps">
          <w:drawing>
            <wp:anchor distT="0" distB="0" distL="114300" distR="114300" simplePos="0" relativeHeight="251821056" behindDoc="0" locked="0" layoutInCell="1" allowOverlap="1" wp14:anchorId="155A5761" wp14:editId="45D6D71D">
              <wp:simplePos x="0" y="0"/>
              <wp:positionH relativeFrom="column">
                <wp:posOffset>83185</wp:posOffset>
              </wp:positionH>
              <wp:positionV relativeFrom="paragraph">
                <wp:posOffset>122555</wp:posOffset>
              </wp:positionV>
              <wp:extent cx="2162175" cy="9525"/>
              <wp:effectExtent l="57150" t="38100" r="66675" b="85725"/>
              <wp:wrapNone/>
              <wp:docPr id="16"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21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6235B" id="رابط مستقيم 9" o:spid="_x0000_s1026" style="position:absolute;left:0;text-align:lef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9.65pt" to="176.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" strokecolor="black [3200]" strokeweight="2pt">
              <v:shadow on="t" color="black" opacity="24903f" origin=",.5" offset="0,.55556mm"/>
              <o:lock v:ext="edit" shapetype="f"/>
            </v:line>
          </w:pict>
        </mc:Fallback>
      </mc:AlternateContent>
    </w:r>
    <w:sdt>
      <w:sdtPr>
        <w:rPr>
          <w:rtl/>
        </w:rPr>
        <w:id w:val="1920439660"/>
        <w:docPartObj>
          <w:docPartGallery w:val="Page Numbers (Bottom of Page)"/>
          <w:docPartUnique/>
        </w:docPartObj>
      </w:sdtPr>
      <w:sdtEndPr/>
      <w:sdtContent>
        <w:r w:rsidR="00756AEA">
          <w:fldChar w:fldCharType="begin"/>
        </w:r>
        <w:r w:rsidR="00756AEA">
          <w:instrText xml:space="preserve"> PAGE   \* MERGEFORMAT </w:instrText>
        </w:r>
        <w:r w:rsidR="00756AEA">
          <w:fldChar w:fldCharType="separate"/>
        </w:r>
        <w:r w:rsidR="005E6078">
          <w:rPr>
            <w:noProof/>
            <w:rtl/>
          </w:rPr>
          <w:t>629</w:t>
        </w:r>
        <w:r w:rsidR="00756AEA">
          <w:rPr>
            <w:noProof/>
          </w:rPr>
          <w:fldChar w:fldCharType="end"/>
        </w:r>
      </w:sdtContent>
    </w:sdt>
  </w:p>
  <w:p w:rsidR="00B354E5" w:rsidRDefault="00756AEA" w:rsidP="002B60D8">
    <w:pPr>
      <w:pStyle w:val="Footer"/>
      <w:jc w:val="center"/>
      <w:rPr>
        <w:lang w:bidi="ar-LY"/>
      </w:rPr>
    </w:pPr>
    <w:r w:rsidRPr="0089211F">
      <w:rPr>
        <w:lang w:bidi="ar-LY"/>
      </w:rPr>
      <w:t>ISSN: 2706-9524 (Print)</w:t>
    </w:r>
    <w:r w:rsidR="00692DA2">
      <w:rPr>
        <w:lang w:bidi="ar-LY"/>
      </w:rPr>
      <w:t xml:space="preserve">                                                                                          </w:t>
    </w:r>
    <w:r w:rsidRPr="0089211F">
      <w:rPr>
        <w:lang w:bidi="ar-LY"/>
      </w:rPr>
      <w:t xml:space="preserve"> ISSN: 2706-9532 (Online)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84" w:rsidRDefault="00653884" w:rsidP="00130105">
      <w:pPr>
        <w:spacing w:after="0" w:line="240" w:lineRule="auto"/>
      </w:pPr>
      <w:r>
        <w:separator/>
      </w:r>
    </w:p>
  </w:footnote>
  <w:footnote w:type="continuationSeparator" w:id="0">
    <w:p w:rsidR="00653884" w:rsidRDefault="00653884" w:rsidP="00130105">
      <w:pPr>
        <w:spacing w:after="0" w:line="240" w:lineRule="auto"/>
      </w:pPr>
      <w:r>
        <w:continuationSeparator/>
      </w:r>
    </w:p>
  </w:footnote>
  <w:footnote w:id="1">
    <w:p w:rsidR="00130105" w:rsidRPr="00683A1D" w:rsidRDefault="00130105" w:rsidP="00841678">
      <w:pPr>
        <w:spacing w:line="276" w:lineRule="auto"/>
        <w:rPr>
          <w:rFonts w:asciiTheme="majorBidi" w:hAnsiTheme="majorBidi" w:cstheme="majorBidi"/>
          <w:sz w:val="24"/>
          <w:szCs w:val="24"/>
        </w:rPr>
      </w:pPr>
      <w:r w:rsidRPr="00683A1D">
        <w:rPr>
          <w:rFonts w:asciiTheme="majorBidi" w:hAnsiTheme="majorBidi" w:cstheme="majorBidi"/>
          <w:sz w:val="24"/>
          <w:szCs w:val="24"/>
          <w:rtl/>
        </w:rPr>
        <w:t>(</w:t>
      </w:r>
      <w:r w:rsidRPr="00683A1D">
        <w:rPr>
          <w:rStyle w:val="FootnoteReference"/>
          <w:rFonts w:asciiTheme="majorBidi" w:hAnsiTheme="majorBidi" w:cstheme="majorBidi"/>
          <w:sz w:val="24"/>
          <w:szCs w:val="24"/>
        </w:rPr>
        <w:footnoteRef/>
      </w:r>
      <w:r w:rsidRPr="00683A1D">
        <w:rPr>
          <w:rFonts w:asciiTheme="majorBidi" w:hAnsiTheme="majorBidi" w:cstheme="majorBidi"/>
          <w:sz w:val="24"/>
          <w:szCs w:val="24"/>
          <w:rtl/>
        </w:rPr>
        <w:t>)</w:t>
      </w:r>
      <w:r w:rsidRPr="005252CA">
        <w:rPr>
          <w:rFonts w:asciiTheme="majorBidi" w:hAnsiTheme="majorBidi" w:cstheme="majorBidi"/>
          <w:sz w:val="24"/>
          <w:szCs w:val="24"/>
          <w:rtl/>
        </w:rPr>
        <w:t>الكتاب لسيبويه</w:t>
      </w:r>
      <w:r w:rsidRPr="00683A1D">
        <w:rPr>
          <w:rFonts w:asciiTheme="majorBidi" w:hAnsiTheme="majorBidi" w:cstheme="majorBidi"/>
          <w:sz w:val="24"/>
          <w:szCs w:val="24"/>
          <w:rtl/>
        </w:rPr>
        <w:t xml:space="preserve"> ، تح: عبدالسلام هارون، مكتبة الخانجي القاهرة، ط3، 1988م،</w:t>
      </w:r>
      <w:r w:rsidR="00841678">
        <w:rPr>
          <w:rFonts w:asciiTheme="majorBidi" w:hAnsiTheme="majorBidi" w:cstheme="majorBidi" w:hint="cs"/>
          <w:sz w:val="24"/>
          <w:szCs w:val="24"/>
          <w:rtl/>
        </w:rPr>
        <w:t>4 :432</w:t>
      </w:r>
    </w:p>
    <w:p w:rsidR="00130105" w:rsidRPr="00A5436B" w:rsidRDefault="00130105" w:rsidP="00130105">
      <w:pPr>
        <w:pStyle w:val="FootnoteText"/>
        <w:rPr>
          <w:rFonts w:asciiTheme="majorBidi" w:hAnsiTheme="majorBidi" w:cstheme="majorBidi"/>
          <w:sz w:val="24"/>
          <w:szCs w:val="24"/>
          <w:rtl/>
        </w:rPr>
      </w:pPr>
    </w:p>
  </w:footnote>
  <w:footnote w:id="2">
    <w:p w:rsidR="00130105" w:rsidRPr="00683A1D" w:rsidRDefault="00130105" w:rsidP="00130105">
      <w:pPr>
        <w:pStyle w:val="FootnoteText"/>
        <w:rPr>
          <w:rFonts w:asciiTheme="majorBidi" w:hAnsiTheme="majorBidi" w:cstheme="majorBidi"/>
          <w:sz w:val="24"/>
          <w:szCs w:val="24"/>
        </w:rPr>
      </w:pPr>
      <w:r w:rsidRPr="00683A1D">
        <w:rPr>
          <w:rFonts w:asciiTheme="majorBidi" w:hAnsiTheme="majorBidi" w:cstheme="majorBidi"/>
          <w:sz w:val="24"/>
          <w:szCs w:val="24"/>
          <w:rtl/>
        </w:rPr>
        <w:t>(</w:t>
      </w:r>
      <w:r w:rsidRPr="00683A1D">
        <w:rPr>
          <w:rStyle w:val="FootnoteReference"/>
          <w:rFonts w:asciiTheme="majorBidi" w:hAnsiTheme="majorBidi" w:cstheme="majorBidi"/>
          <w:sz w:val="24"/>
          <w:szCs w:val="24"/>
        </w:rPr>
        <w:footnoteRef/>
      </w:r>
      <w:r w:rsidRPr="00683A1D">
        <w:rPr>
          <w:rFonts w:asciiTheme="majorBidi" w:hAnsiTheme="majorBidi" w:cstheme="majorBidi"/>
          <w:sz w:val="24"/>
          <w:szCs w:val="24"/>
          <w:rtl/>
        </w:rPr>
        <w:t>) الخصائص، الهيئة المصرية العامة للكتاب، ط4، 1: 34</w:t>
      </w:r>
    </w:p>
  </w:footnote>
  <w:footnote w:id="3">
    <w:p w:rsidR="00130105" w:rsidRPr="00683A1D" w:rsidRDefault="00130105" w:rsidP="00130105">
      <w:pPr>
        <w:pStyle w:val="FootnoteText"/>
        <w:rPr>
          <w:rFonts w:asciiTheme="majorBidi" w:hAnsiTheme="majorBidi" w:cstheme="majorBidi"/>
          <w:sz w:val="24"/>
          <w:szCs w:val="24"/>
        </w:rPr>
      </w:pPr>
      <w:r w:rsidRPr="00683A1D">
        <w:rPr>
          <w:rFonts w:asciiTheme="majorBidi" w:hAnsiTheme="majorBidi" w:cstheme="majorBidi"/>
          <w:sz w:val="24"/>
          <w:szCs w:val="24"/>
          <w:rtl/>
        </w:rPr>
        <w:t>(</w:t>
      </w:r>
      <w:r w:rsidRPr="00683A1D">
        <w:rPr>
          <w:rStyle w:val="FootnoteReference"/>
          <w:rFonts w:asciiTheme="majorBidi" w:hAnsiTheme="majorBidi" w:cstheme="majorBidi"/>
          <w:sz w:val="24"/>
          <w:szCs w:val="24"/>
        </w:rPr>
        <w:footnoteRef/>
      </w:r>
      <w:r w:rsidRPr="00683A1D">
        <w:rPr>
          <w:rFonts w:asciiTheme="majorBidi" w:hAnsiTheme="majorBidi" w:cstheme="majorBidi"/>
          <w:sz w:val="24"/>
          <w:szCs w:val="24"/>
          <w:rtl/>
        </w:rPr>
        <w:t>) سورة الشعراء، الآية195،</w:t>
      </w:r>
    </w:p>
  </w:footnote>
  <w:footnote w:id="4">
    <w:p w:rsidR="00130105" w:rsidRPr="00683A1D" w:rsidRDefault="00130105" w:rsidP="00841678">
      <w:pPr>
        <w:pStyle w:val="FootnoteText"/>
        <w:rPr>
          <w:rFonts w:asciiTheme="majorBidi" w:hAnsiTheme="majorBidi" w:cstheme="majorBidi"/>
          <w:sz w:val="24"/>
          <w:szCs w:val="24"/>
        </w:rPr>
      </w:pPr>
      <w:r w:rsidRPr="00683A1D">
        <w:rPr>
          <w:rFonts w:asciiTheme="majorBidi" w:hAnsiTheme="majorBidi" w:cstheme="majorBidi"/>
          <w:sz w:val="24"/>
          <w:szCs w:val="24"/>
          <w:rtl/>
        </w:rPr>
        <w:t>(</w:t>
      </w:r>
      <w:r w:rsidRPr="00683A1D">
        <w:rPr>
          <w:rStyle w:val="FootnoteReference"/>
          <w:rFonts w:asciiTheme="majorBidi" w:hAnsiTheme="majorBidi" w:cstheme="majorBidi"/>
          <w:sz w:val="24"/>
          <w:szCs w:val="24"/>
        </w:rPr>
        <w:footnoteRef/>
      </w:r>
      <w:r w:rsidRPr="00683A1D">
        <w:rPr>
          <w:rFonts w:asciiTheme="majorBidi" w:hAnsiTheme="majorBidi" w:cstheme="majorBidi"/>
          <w:sz w:val="24"/>
          <w:szCs w:val="24"/>
          <w:rtl/>
        </w:rPr>
        <w:t xml:space="preserve">) سورة الأحقاف، </w:t>
      </w:r>
      <w:r w:rsidR="00841678">
        <w:rPr>
          <w:rFonts w:asciiTheme="majorBidi" w:hAnsiTheme="majorBidi" w:cstheme="majorBidi" w:hint="cs"/>
          <w:sz w:val="24"/>
          <w:szCs w:val="24"/>
          <w:rtl/>
        </w:rPr>
        <w:t xml:space="preserve">من </w:t>
      </w:r>
      <w:r w:rsidRPr="00683A1D">
        <w:rPr>
          <w:rFonts w:asciiTheme="majorBidi" w:hAnsiTheme="majorBidi" w:cstheme="majorBidi"/>
          <w:sz w:val="24"/>
          <w:szCs w:val="24"/>
          <w:rtl/>
        </w:rPr>
        <w:t>الآية1</w:t>
      </w:r>
      <w:r w:rsidR="00841678">
        <w:rPr>
          <w:rFonts w:asciiTheme="majorBidi" w:hAnsiTheme="majorBidi" w:cstheme="majorBidi" w:hint="cs"/>
          <w:sz w:val="24"/>
          <w:szCs w:val="24"/>
          <w:rtl/>
        </w:rPr>
        <w:t>2</w:t>
      </w:r>
    </w:p>
  </w:footnote>
  <w:footnote w:id="5">
    <w:p w:rsidR="00130105" w:rsidRPr="00E91412" w:rsidRDefault="00130105" w:rsidP="00130105">
      <w:pPr>
        <w:spacing w:line="276" w:lineRule="auto"/>
        <w:rPr>
          <w:rFonts w:ascii="Tahoma" w:hAnsi="Tahoma"/>
        </w:rPr>
      </w:pPr>
      <w:r w:rsidRPr="00683A1D">
        <w:rPr>
          <w:rFonts w:asciiTheme="majorBidi" w:hAnsiTheme="majorBidi" w:cstheme="majorBidi"/>
          <w:sz w:val="24"/>
          <w:szCs w:val="24"/>
          <w:rtl/>
        </w:rPr>
        <w:t>(</w:t>
      </w:r>
      <w:r w:rsidRPr="00683A1D">
        <w:rPr>
          <w:rStyle w:val="FootnoteReference"/>
          <w:rFonts w:asciiTheme="majorBidi" w:hAnsiTheme="majorBidi" w:cstheme="majorBidi"/>
          <w:sz w:val="24"/>
          <w:szCs w:val="24"/>
        </w:rPr>
        <w:footnoteRef/>
      </w:r>
      <w:r w:rsidRPr="00683A1D">
        <w:rPr>
          <w:rFonts w:asciiTheme="majorBidi" w:hAnsiTheme="majorBidi" w:cstheme="majorBidi"/>
          <w:sz w:val="24"/>
          <w:szCs w:val="24"/>
          <w:rtl/>
        </w:rPr>
        <w:t>) في اللهجات العربية، إبراهيم أنيس، مكتبة الأنجلو المصرية، 2003م، ص14</w:t>
      </w:r>
    </w:p>
  </w:footnote>
  <w:footnote w:id="6">
    <w:p w:rsidR="008B0F5F" w:rsidRPr="003C11C1" w:rsidRDefault="008B0F5F" w:rsidP="008B0F5F">
      <w:pPr>
        <w:pStyle w:val="FootnoteText"/>
        <w:rPr>
          <w:rFonts w:asciiTheme="majorBidi" w:hAnsiTheme="majorBidi" w:cstheme="majorBidi"/>
          <w:sz w:val="24"/>
          <w:szCs w:val="24"/>
        </w:rPr>
      </w:pPr>
      <w:r w:rsidRPr="003C11C1">
        <w:rPr>
          <w:rFonts w:asciiTheme="majorBidi" w:hAnsiTheme="majorBidi" w:cstheme="majorBidi"/>
          <w:sz w:val="24"/>
          <w:szCs w:val="24"/>
          <w:rtl/>
        </w:rPr>
        <w:t>(</w:t>
      </w:r>
      <w:r w:rsidRPr="003C11C1">
        <w:rPr>
          <w:rStyle w:val="FootnoteReference"/>
          <w:rFonts w:asciiTheme="majorBidi" w:hAnsiTheme="majorBidi" w:cstheme="majorBidi"/>
          <w:sz w:val="24"/>
          <w:szCs w:val="24"/>
        </w:rPr>
        <w:footnoteRef/>
      </w:r>
      <w:r w:rsidRPr="003C11C1">
        <w:rPr>
          <w:rFonts w:asciiTheme="majorBidi" w:hAnsiTheme="majorBidi" w:cstheme="majorBidi"/>
          <w:sz w:val="24"/>
          <w:szCs w:val="24"/>
          <w:rtl/>
        </w:rPr>
        <w:t xml:space="preserve">) </w:t>
      </w:r>
      <w:r w:rsidRPr="003C11C1">
        <w:rPr>
          <w:rFonts w:asciiTheme="majorBidi" w:hAnsiTheme="majorBidi" w:cstheme="majorBidi" w:hint="cs"/>
          <w:sz w:val="24"/>
          <w:szCs w:val="24"/>
          <w:rtl/>
        </w:rPr>
        <w:t xml:space="preserve">ديوان العجاج رواية عبدالملك بن قريب الأصمعي وشرحه، تح: عزة حسن، دار الشرق العربي بيروت،1995م، ص283    </w:t>
      </w:r>
    </w:p>
  </w:footnote>
  <w:footnote w:id="7">
    <w:p w:rsidR="00130105" w:rsidRPr="003C11C1" w:rsidRDefault="00130105" w:rsidP="00130105">
      <w:pPr>
        <w:pStyle w:val="FootnoteText"/>
        <w:rPr>
          <w:rFonts w:asciiTheme="majorBidi" w:hAnsiTheme="majorBidi" w:cstheme="majorBidi"/>
          <w:sz w:val="24"/>
          <w:szCs w:val="24"/>
        </w:rPr>
      </w:pPr>
      <w:r w:rsidRPr="003C11C1">
        <w:rPr>
          <w:rFonts w:asciiTheme="majorBidi" w:hAnsiTheme="majorBidi" w:cstheme="majorBidi"/>
          <w:sz w:val="24"/>
          <w:szCs w:val="24"/>
          <w:rtl/>
        </w:rPr>
        <w:t>(</w:t>
      </w:r>
      <w:r w:rsidRPr="003C11C1">
        <w:rPr>
          <w:rStyle w:val="FootnoteReference"/>
          <w:rFonts w:asciiTheme="majorBidi" w:hAnsiTheme="majorBidi" w:cstheme="majorBidi"/>
          <w:sz w:val="24"/>
          <w:szCs w:val="24"/>
        </w:rPr>
        <w:footnoteRef/>
      </w:r>
      <w:r w:rsidRPr="003C11C1">
        <w:rPr>
          <w:rFonts w:asciiTheme="majorBidi" w:hAnsiTheme="majorBidi" w:cstheme="majorBidi"/>
          <w:sz w:val="24"/>
          <w:szCs w:val="24"/>
          <w:rtl/>
        </w:rPr>
        <w:t>) سورة الفرقان، من الآية72</w:t>
      </w:r>
    </w:p>
  </w:footnote>
  <w:footnote w:id="8">
    <w:p w:rsidR="00130105" w:rsidRPr="003C11C1" w:rsidRDefault="00130105" w:rsidP="00130105">
      <w:pPr>
        <w:pStyle w:val="FootnoteText"/>
        <w:rPr>
          <w:rFonts w:asciiTheme="majorBidi" w:hAnsiTheme="majorBidi" w:cstheme="majorBidi"/>
          <w:sz w:val="24"/>
          <w:szCs w:val="24"/>
        </w:rPr>
      </w:pPr>
      <w:r w:rsidRPr="003C11C1">
        <w:rPr>
          <w:rFonts w:asciiTheme="majorBidi" w:hAnsiTheme="majorBidi" w:cstheme="majorBidi"/>
          <w:sz w:val="24"/>
          <w:szCs w:val="24"/>
          <w:rtl/>
        </w:rPr>
        <w:t>(</w:t>
      </w:r>
      <w:r w:rsidRPr="003C11C1">
        <w:rPr>
          <w:rStyle w:val="FootnoteReference"/>
          <w:rFonts w:asciiTheme="majorBidi" w:hAnsiTheme="majorBidi" w:cstheme="majorBidi"/>
          <w:sz w:val="24"/>
          <w:szCs w:val="24"/>
        </w:rPr>
        <w:footnoteRef/>
      </w:r>
      <w:r w:rsidRPr="003C11C1">
        <w:rPr>
          <w:rFonts w:asciiTheme="majorBidi" w:hAnsiTheme="majorBidi" w:cstheme="majorBidi"/>
          <w:sz w:val="24"/>
          <w:szCs w:val="24"/>
          <w:rtl/>
        </w:rPr>
        <w:t xml:space="preserve">) سنن أبي </w:t>
      </w:r>
      <w:r w:rsidRPr="003C11C1">
        <w:rPr>
          <w:rFonts w:asciiTheme="majorBidi" w:hAnsiTheme="majorBidi" w:cstheme="majorBidi"/>
          <w:sz w:val="24"/>
          <w:szCs w:val="24"/>
          <w:rtl/>
        </w:rPr>
        <w:t>داود،</w:t>
      </w:r>
      <w:r w:rsidRPr="003C11C1">
        <w:rPr>
          <w:rFonts w:ascii="Traditional Arabic" w:hAnsi="Traditional Arabic" w:hint="cs"/>
          <w:sz w:val="24"/>
          <w:szCs w:val="24"/>
          <w:rtl/>
        </w:rPr>
        <w:t xml:space="preserve"> تح: شعيب الأرنؤوط، محمد كامل قره بللي، دار الرسالة العالمية، ط1، 2009م،</w:t>
      </w:r>
      <w:r w:rsidRPr="003C11C1">
        <w:rPr>
          <w:rFonts w:asciiTheme="majorBidi" w:hAnsiTheme="majorBidi" w:cstheme="majorBidi"/>
          <w:sz w:val="24"/>
          <w:szCs w:val="24"/>
          <w:rtl/>
        </w:rPr>
        <w:t xml:space="preserve"> كتاب الصلاة، الحديث رقم1051،1 :274</w:t>
      </w:r>
    </w:p>
  </w:footnote>
  <w:footnote w:id="9">
    <w:p w:rsidR="00130105" w:rsidRPr="003C11C1" w:rsidRDefault="00130105" w:rsidP="00130105">
      <w:pPr>
        <w:pStyle w:val="FootnoteText"/>
        <w:rPr>
          <w:rFonts w:asciiTheme="majorBidi" w:hAnsiTheme="majorBidi" w:cstheme="majorBidi"/>
          <w:sz w:val="24"/>
          <w:szCs w:val="24"/>
        </w:rPr>
      </w:pPr>
      <w:r w:rsidRPr="003C11C1">
        <w:rPr>
          <w:rFonts w:asciiTheme="majorBidi" w:hAnsiTheme="majorBidi" w:cstheme="majorBidi"/>
          <w:sz w:val="24"/>
          <w:szCs w:val="24"/>
          <w:rtl/>
        </w:rPr>
        <w:t>(</w:t>
      </w:r>
      <w:r w:rsidRPr="003C11C1">
        <w:rPr>
          <w:rStyle w:val="FootnoteReference"/>
          <w:rFonts w:asciiTheme="majorBidi" w:hAnsiTheme="majorBidi" w:cstheme="majorBidi"/>
          <w:sz w:val="24"/>
          <w:szCs w:val="24"/>
        </w:rPr>
        <w:footnoteRef/>
      </w:r>
      <w:r w:rsidRPr="003C11C1">
        <w:rPr>
          <w:rFonts w:asciiTheme="majorBidi" w:hAnsiTheme="majorBidi" w:cstheme="majorBidi"/>
          <w:sz w:val="24"/>
          <w:szCs w:val="24"/>
          <w:rtl/>
        </w:rPr>
        <w:t xml:space="preserve">) الخصائص، 1 :34-35 </w:t>
      </w:r>
    </w:p>
  </w:footnote>
  <w:footnote w:id="10">
    <w:p w:rsidR="00130105" w:rsidRPr="003C11C1" w:rsidRDefault="00130105" w:rsidP="00130105">
      <w:pPr>
        <w:spacing w:line="276" w:lineRule="auto"/>
        <w:rPr>
          <w:rFonts w:asciiTheme="majorBidi" w:hAnsiTheme="majorBidi" w:cstheme="majorBidi"/>
          <w:sz w:val="24"/>
          <w:szCs w:val="24"/>
        </w:rPr>
      </w:pPr>
      <w:r w:rsidRPr="003C11C1">
        <w:rPr>
          <w:rFonts w:asciiTheme="majorBidi" w:hAnsiTheme="majorBidi" w:cstheme="majorBidi"/>
          <w:sz w:val="24"/>
          <w:szCs w:val="24"/>
          <w:rtl/>
        </w:rPr>
        <w:t>(</w:t>
      </w:r>
      <w:r w:rsidRPr="003C11C1">
        <w:rPr>
          <w:rStyle w:val="FootnoteReference"/>
          <w:rFonts w:asciiTheme="majorBidi" w:hAnsiTheme="majorBidi" w:cstheme="majorBidi"/>
          <w:sz w:val="24"/>
          <w:szCs w:val="24"/>
        </w:rPr>
        <w:footnoteRef/>
      </w:r>
      <w:r w:rsidRPr="003C11C1">
        <w:rPr>
          <w:rFonts w:asciiTheme="majorBidi" w:hAnsiTheme="majorBidi" w:cstheme="majorBidi"/>
          <w:sz w:val="24"/>
          <w:szCs w:val="24"/>
          <w:rtl/>
        </w:rPr>
        <w:t>)لسان العرب</w:t>
      </w:r>
      <w:r w:rsidRPr="003C11C1">
        <w:rPr>
          <w:rFonts w:ascii="Traditional Arabic" w:hAnsi="Traditional Arabic" w:hint="cs"/>
          <w:sz w:val="24"/>
          <w:szCs w:val="24"/>
          <w:rtl/>
        </w:rPr>
        <w:t xml:space="preserve">، دار صادر بيروت، ط3، 1414ه، </w:t>
      </w:r>
      <w:r w:rsidRPr="003C11C1">
        <w:rPr>
          <w:rFonts w:asciiTheme="majorBidi" w:hAnsiTheme="majorBidi" w:cstheme="majorBidi"/>
          <w:sz w:val="24"/>
          <w:szCs w:val="24"/>
          <w:rtl/>
        </w:rPr>
        <w:t xml:space="preserve"> 2: 359</w:t>
      </w:r>
    </w:p>
  </w:footnote>
  <w:footnote w:id="11">
    <w:p w:rsidR="00130105" w:rsidRPr="003C11C1" w:rsidRDefault="00130105" w:rsidP="00130105">
      <w:pPr>
        <w:pStyle w:val="FootnoteText"/>
        <w:rPr>
          <w:rFonts w:asciiTheme="majorBidi" w:hAnsiTheme="majorBidi" w:cstheme="majorBidi"/>
          <w:sz w:val="24"/>
          <w:szCs w:val="24"/>
        </w:rPr>
      </w:pPr>
      <w:r w:rsidRPr="003C11C1">
        <w:rPr>
          <w:rFonts w:asciiTheme="majorBidi" w:hAnsiTheme="majorBidi" w:cstheme="majorBidi"/>
          <w:sz w:val="24"/>
          <w:szCs w:val="24"/>
          <w:rtl/>
        </w:rPr>
        <w:t>(</w:t>
      </w:r>
      <w:r w:rsidRPr="003C11C1">
        <w:rPr>
          <w:rStyle w:val="FootnoteReference"/>
          <w:rFonts w:asciiTheme="majorBidi" w:hAnsiTheme="majorBidi" w:cstheme="majorBidi"/>
          <w:sz w:val="24"/>
          <w:szCs w:val="24"/>
        </w:rPr>
        <w:footnoteRef/>
      </w:r>
      <w:r w:rsidRPr="003C11C1">
        <w:rPr>
          <w:rFonts w:asciiTheme="majorBidi" w:hAnsiTheme="majorBidi" w:cstheme="majorBidi"/>
          <w:sz w:val="24"/>
          <w:szCs w:val="24"/>
          <w:rtl/>
        </w:rPr>
        <w:t>) الصحاح تاج اللغة وصحاح العربية</w:t>
      </w:r>
      <w:r w:rsidRPr="003C11C1">
        <w:rPr>
          <w:rFonts w:asciiTheme="majorBidi" w:hAnsiTheme="majorBidi" w:cstheme="majorBidi" w:hint="cs"/>
          <w:sz w:val="24"/>
          <w:szCs w:val="24"/>
          <w:rtl/>
        </w:rPr>
        <w:t>،</w:t>
      </w:r>
      <w:r w:rsidRPr="003C11C1">
        <w:rPr>
          <w:rFonts w:ascii="Traditional Arabic" w:hAnsi="Traditional Arabic" w:hint="cs"/>
          <w:sz w:val="24"/>
          <w:szCs w:val="24"/>
          <w:rtl/>
        </w:rPr>
        <w:t xml:space="preserve"> تح: أحمد عبدالغفور عطّار، دار العلم للملايين بيروت، ط4، 1987م  </w:t>
      </w:r>
      <w:r w:rsidRPr="003C11C1">
        <w:rPr>
          <w:rFonts w:asciiTheme="majorBidi" w:hAnsiTheme="majorBidi" w:cstheme="majorBidi"/>
          <w:sz w:val="24"/>
          <w:szCs w:val="24"/>
          <w:rtl/>
        </w:rPr>
        <w:t>،1 :393</w:t>
      </w:r>
    </w:p>
  </w:footnote>
  <w:footnote w:id="12">
    <w:p w:rsidR="00130105" w:rsidRPr="00E82B75" w:rsidRDefault="00130105" w:rsidP="00130105">
      <w:pPr>
        <w:pStyle w:val="FootnoteText"/>
        <w:rPr>
          <w:rFonts w:ascii="Tahoma" w:hAnsi="Tahoma"/>
        </w:rPr>
      </w:pPr>
      <w:r w:rsidRPr="003C11C1">
        <w:rPr>
          <w:rFonts w:asciiTheme="majorBidi" w:hAnsiTheme="majorBidi" w:cstheme="majorBidi"/>
          <w:sz w:val="24"/>
          <w:szCs w:val="24"/>
          <w:rtl/>
        </w:rPr>
        <w:t>(</w:t>
      </w:r>
      <w:r w:rsidRPr="003C11C1">
        <w:rPr>
          <w:rStyle w:val="FootnoteReference"/>
          <w:rFonts w:asciiTheme="majorBidi" w:hAnsiTheme="majorBidi" w:cstheme="majorBidi"/>
          <w:sz w:val="24"/>
          <w:szCs w:val="24"/>
        </w:rPr>
        <w:footnoteRef/>
      </w:r>
      <w:r w:rsidRPr="003C11C1">
        <w:rPr>
          <w:rFonts w:asciiTheme="majorBidi" w:hAnsiTheme="majorBidi" w:cstheme="majorBidi"/>
          <w:sz w:val="24"/>
          <w:szCs w:val="24"/>
          <w:rtl/>
        </w:rPr>
        <w:t>) علم اللغة لروينز،ص52</w:t>
      </w:r>
      <w:r>
        <w:rPr>
          <w:rFonts w:ascii="Tahoma" w:hAnsi="Tahoma" w:hint="cs"/>
          <w:rtl/>
        </w:rPr>
        <w:t>، نقلاً عن اللهجات العربية نشأة وتطوراً، عبدالغفار حامد هلال.</w:t>
      </w:r>
    </w:p>
  </w:footnote>
  <w:footnote w:id="13">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ينظر: اللهجات العربية القديمة في غرب الجزيرة العربية، تأليف تشيم رابين، ترجمة الدكتور: عبدالكريم مجاهد، المؤسسة العربية للدراسات والنشر،ط1، 2002م، ص59-60</w:t>
      </w:r>
    </w:p>
  </w:footnote>
  <w:footnote w:id="14">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)ينظر: في اللهجات العربية، ص28</w:t>
      </w:r>
    </w:p>
  </w:footnote>
  <w:footnote w:id="15">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xml:space="preserve">) العربية دراسات في اللغة </w:t>
      </w:r>
      <w:r>
        <w:rPr>
          <w:rFonts w:asciiTheme="majorBidi" w:hAnsiTheme="majorBidi" w:cstheme="majorBidi" w:hint="cs"/>
          <w:sz w:val="24"/>
          <w:szCs w:val="24"/>
          <w:rtl/>
        </w:rPr>
        <w:t xml:space="preserve">واللهجات </w:t>
      </w:r>
      <w:r w:rsidRPr="00DE4C96">
        <w:rPr>
          <w:rFonts w:asciiTheme="majorBidi" w:hAnsiTheme="majorBidi" w:cstheme="majorBidi"/>
          <w:sz w:val="24"/>
          <w:szCs w:val="24"/>
          <w:rtl/>
        </w:rPr>
        <w:t>والأساليب،</w:t>
      </w:r>
      <w:r>
        <w:rPr>
          <w:rFonts w:asciiTheme="majorBidi" w:hAnsiTheme="majorBidi" w:cstheme="majorBidi" w:hint="cs"/>
          <w:sz w:val="24"/>
          <w:szCs w:val="24"/>
          <w:rtl/>
        </w:rPr>
        <w:t xml:space="preserve"> تأليف: يوهان فك، مع </w:t>
      </w:r>
      <w:r>
        <w:rPr>
          <w:rFonts w:asciiTheme="majorBidi" w:hAnsiTheme="majorBidi" w:cstheme="majorBidi" w:hint="cs"/>
          <w:sz w:val="24"/>
          <w:szCs w:val="24"/>
          <w:rtl/>
        </w:rPr>
        <w:t xml:space="preserve">تعليقات المستشرق الألماني شبيتالر، </w:t>
      </w:r>
      <w:r w:rsidRPr="00DE4C96">
        <w:rPr>
          <w:rFonts w:asciiTheme="majorBidi" w:hAnsiTheme="majorBidi" w:cstheme="majorBidi"/>
          <w:sz w:val="24"/>
          <w:szCs w:val="24"/>
          <w:rtl/>
        </w:rPr>
        <w:t xml:space="preserve"> ترجمة: رمضان عبدالتواب،</w:t>
      </w:r>
      <w:r>
        <w:rPr>
          <w:rFonts w:asciiTheme="majorBidi" w:hAnsiTheme="majorBidi" w:cstheme="majorBidi" w:hint="cs"/>
          <w:sz w:val="24"/>
          <w:szCs w:val="24"/>
          <w:rtl/>
        </w:rPr>
        <w:t xml:space="preserve"> الناشر مكتبة الخانجي مصر،1980م،</w:t>
      </w:r>
      <w:r w:rsidRPr="00DE4C96">
        <w:rPr>
          <w:rFonts w:asciiTheme="majorBidi" w:hAnsiTheme="majorBidi" w:cstheme="majorBidi"/>
          <w:sz w:val="24"/>
          <w:szCs w:val="24"/>
          <w:rtl/>
        </w:rPr>
        <w:t xml:space="preserve"> ص19 </w:t>
      </w:r>
    </w:p>
  </w:footnote>
  <w:footnote w:id="16">
    <w:p w:rsidR="00130105" w:rsidRPr="00000E74" w:rsidRDefault="00130105" w:rsidP="00130105">
      <w:pPr>
        <w:pStyle w:val="FootnoteText"/>
        <w:rPr>
          <w:rFonts w:ascii="Tahoma" w:hAnsi="Tahoma"/>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نفسه، ص19</w:t>
      </w:r>
    </w:p>
  </w:footnote>
  <w:footnote w:id="17">
    <w:p w:rsidR="00130105" w:rsidRPr="00F65A8E" w:rsidRDefault="00130105" w:rsidP="00130105">
      <w:pPr>
        <w:spacing w:line="276" w:lineRule="auto"/>
        <w:rPr>
          <w:rFonts w:ascii="Traditional Arabic" w:hAnsi="Traditional Arabic"/>
          <w:sz w:val="24"/>
          <w:szCs w:val="24"/>
        </w:rPr>
      </w:pPr>
      <w:r w:rsidRPr="00F65A8E">
        <w:rPr>
          <w:rFonts w:asciiTheme="majorBidi" w:hAnsiTheme="majorBidi" w:cstheme="majorBidi"/>
          <w:sz w:val="24"/>
          <w:szCs w:val="24"/>
          <w:rtl/>
        </w:rPr>
        <w:t>(</w:t>
      </w:r>
      <w:r w:rsidRPr="00F65A8E">
        <w:rPr>
          <w:rStyle w:val="FootnoteReference"/>
          <w:rFonts w:asciiTheme="majorBidi" w:hAnsiTheme="majorBidi" w:cstheme="majorBidi"/>
          <w:sz w:val="24"/>
          <w:szCs w:val="24"/>
        </w:rPr>
        <w:footnoteRef/>
      </w:r>
      <w:r w:rsidRPr="00F65A8E">
        <w:rPr>
          <w:rFonts w:asciiTheme="majorBidi" w:hAnsiTheme="majorBidi" w:cstheme="majorBidi"/>
          <w:sz w:val="24"/>
          <w:szCs w:val="24"/>
          <w:rtl/>
        </w:rPr>
        <w:t>) الصاحبي</w:t>
      </w:r>
      <w:r w:rsidRPr="00F65A8E">
        <w:rPr>
          <w:rFonts w:ascii="Traditional Arabic" w:hAnsi="Traditional Arabic" w:hint="cs"/>
          <w:sz w:val="24"/>
          <w:szCs w:val="24"/>
          <w:rtl/>
        </w:rPr>
        <w:t xml:space="preserve"> في فقه اللغة ومسائلها وسنن العرب في كلامها، لابن فارس، تح: أحمد صقر، مؤسسة المختار للنشر والتوزيع، ط1، 2005م، ص40</w:t>
      </w:r>
    </w:p>
    <w:p w:rsidR="00130105" w:rsidRPr="00F65A8E" w:rsidRDefault="00130105" w:rsidP="00130105">
      <w:pPr>
        <w:pStyle w:val="FootnoteText"/>
        <w:rPr>
          <w:rFonts w:asciiTheme="majorBidi" w:hAnsiTheme="majorBidi" w:cstheme="majorBidi"/>
          <w:sz w:val="24"/>
          <w:szCs w:val="24"/>
        </w:rPr>
      </w:pPr>
    </w:p>
  </w:footnote>
  <w:footnote w:id="18">
    <w:p w:rsidR="00130105" w:rsidRPr="00DE4C96" w:rsidRDefault="00130105" w:rsidP="00130105">
      <w:pPr>
        <w:pStyle w:val="FootnoteText"/>
        <w:rPr>
          <w:rFonts w:asciiTheme="majorBidi" w:hAnsiTheme="majorBidi" w:cstheme="majorBidi"/>
          <w:sz w:val="24"/>
          <w:szCs w:val="24"/>
        </w:rPr>
      </w:pPr>
      <w:r w:rsidRPr="00F65A8E">
        <w:rPr>
          <w:rFonts w:asciiTheme="majorBidi" w:hAnsiTheme="majorBidi" w:cstheme="majorBidi"/>
          <w:sz w:val="24"/>
          <w:szCs w:val="24"/>
          <w:rtl/>
        </w:rPr>
        <w:t>(</w:t>
      </w:r>
      <w:r w:rsidRPr="00F65A8E">
        <w:rPr>
          <w:rStyle w:val="FootnoteReference"/>
          <w:rFonts w:asciiTheme="majorBidi" w:hAnsiTheme="majorBidi" w:cstheme="majorBidi"/>
          <w:sz w:val="24"/>
          <w:szCs w:val="24"/>
        </w:rPr>
        <w:footnoteRef/>
      </w:r>
      <w:r w:rsidRPr="00F65A8E">
        <w:rPr>
          <w:rFonts w:asciiTheme="majorBidi" w:hAnsiTheme="majorBidi" w:cstheme="majorBidi"/>
          <w:sz w:val="24"/>
          <w:szCs w:val="24"/>
          <w:rtl/>
        </w:rPr>
        <w:t xml:space="preserve">) </w:t>
      </w:r>
      <w:r w:rsidRPr="00F65A8E">
        <w:rPr>
          <w:rFonts w:asciiTheme="majorBidi" w:hAnsiTheme="majorBidi" w:cstheme="majorBidi" w:hint="cs"/>
          <w:sz w:val="24"/>
          <w:szCs w:val="24"/>
          <w:rtl/>
        </w:rPr>
        <w:t>الن</w:t>
      </w:r>
      <w:r w:rsidR="00545447">
        <w:rPr>
          <w:rFonts w:asciiTheme="majorBidi" w:hAnsiTheme="majorBidi" w:cstheme="majorBidi" w:hint="cs"/>
          <w:sz w:val="24"/>
          <w:szCs w:val="24"/>
          <w:rtl/>
        </w:rPr>
        <w:t>هاية في غريب الحديث والأثر، لابن</w:t>
      </w:r>
      <w:r w:rsidRPr="00F65A8E">
        <w:rPr>
          <w:rFonts w:asciiTheme="majorBidi" w:hAnsiTheme="majorBidi" w:cstheme="majorBidi" w:hint="cs"/>
          <w:sz w:val="24"/>
          <w:szCs w:val="24"/>
          <w:rtl/>
        </w:rPr>
        <w:t xml:space="preserve"> الأثير، المكتبة العلمية بيروت، تح: طاهر أحمد </w:t>
      </w:r>
      <w:r w:rsidRPr="00F65A8E">
        <w:rPr>
          <w:rFonts w:asciiTheme="majorBidi" w:hAnsiTheme="majorBidi" w:cstheme="majorBidi" w:hint="cs"/>
          <w:sz w:val="24"/>
          <w:szCs w:val="24"/>
          <w:rtl/>
        </w:rPr>
        <w:t xml:space="preserve">الزاوي، محمود محمد الطناحي، 1979م،1: 369 </w:t>
      </w:r>
    </w:p>
  </w:footnote>
  <w:footnote w:id="19">
    <w:p w:rsidR="00130105" w:rsidRPr="00CA4142" w:rsidRDefault="00130105" w:rsidP="00130105">
      <w:pPr>
        <w:pStyle w:val="FootnoteText"/>
        <w:rPr>
          <w:rFonts w:asciiTheme="majorBidi" w:hAnsiTheme="majorBidi" w:cstheme="majorBidi"/>
          <w:sz w:val="24"/>
          <w:szCs w:val="24"/>
        </w:rPr>
      </w:pPr>
      <w:r w:rsidRPr="00CA4142">
        <w:rPr>
          <w:rFonts w:asciiTheme="majorBidi" w:hAnsiTheme="majorBidi" w:cstheme="majorBidi"/>
          <w:sz w:val="24"/>
          <w:szCs w:val="24"/>
          <w:rtl/>
        </w:rPr>
        <w:t>(</w:t>
      </w:r>
      <w:r w:rsidRPr="00CA4142">
        <w:rPr>
          <w:rStyle w:val="FootnoteReference"/>
          <w:rFonts w:asciiTheme="majorBidi" w:hAnsiTheme="majorBidi" w:cstheme="majorBidi"/>
          <w:sz w:val="24"/>
          <w:szCs w:val="24"/>
        </w:rPr>
        <w:footnoteRef/>
      </w:r>
      <w:r w:rsidRPr="00CA4142">
        <w:rPr>
          <w:rFonts w:asciiTheme="majorBidi" w:hAnsiTheme="majorBidi" w:cstheme="majorBidi"/>
          <w:sz w:val="24"/>
          <w:szCs w:val="24"/>
          <w:rtl/>
        </w:rPr>
        <w:t>) الخصائص:2: 12</w:t>
      </w:r>
    </w:p>
  </w:footnote>
  <w:footnote w:id="20">
    <w:p w:rsidR="00130105" w:rsidRPr="00CA4142" w:rsidRDefault="00130105" w:rsidP="00130105">
      <w:pPr>
        <w:pStyle w:val="FootnoteText"/>
        <w:rPr>
          <w:rFonts w:asciiTheme="majorBidi" w:hAnsiTheme="majorBidi" w:cstheme="majorBidi"/>
          <w:sz w:val="24"/>
          <w:szCs w:val="24"/>
        </w:rPr>
      </w:pPr>
      <w:r w:rsidRPr="00CA4142">
        <w:rPr>
          <w:rFonts w:asciiTheme="majorBidi" w:hAnsiTheme="majorBidi" w:cstheme="majorBidi"/>
          <w:sz w:val="24"/>
          <w:szCs w:val="24"/>
          <w:rtl/>
        </w:rPr>
        <w:t>(</w:t>
      </w:r>
      <w:r w:rsidRPr="00CA4142">
        <w:rPr>
          <w:rStyle w:val="FootnoteReference"/>
          <w:rFonts w:asciiTheme="majorBidi" w:hAnsiTheme="majorBidi" w:cstheme="majorBidi"/>
          <w:sz w:val="24"/>
          <w:szCs w:val="24"/>
        </w:rPr>
        <w:footnoteRef/>
      </w:r>
      <w:r w:rsidRPr="00CA4142">
        <w:rPr>
          <w:rFonts w:asciiTheme="majorBidi" w:hAnsiTheme="majorBidi" w:cstheme="majorBidi"/>
          <w:sz w:val="24"/>
          <w:szCs w:val="24"/>
          <w:rtl/>
        </w:rPr>
        <w:t>) جمهرة اللغة تح: رمزي منير بعلبكي، دار العلم للملايين بيروت، ط1، 1987م،1: 216</w:t>
      </w:r>
    </w:p>
  </w:footnote>
  <w:footnote w:id="21">
    <w:p w:rsidR="00130105" w:rsidRPr="00CA4142" w:rsidRDefault="00130105" w:rsidP="00130105">
      <w:pPr>
        <w:spacing w:line="276" w:lineRule="auto"/>
        <w:rPr>
          <w:rFonts w:asciiTheme="majorBidi" w:hAnsiTheme="majorBidi" w:cstheme="majorBidi"/>
          <w:sz w:val="24"/>
          <w:szCs w:val="24"/>
        </w:rPr>
      </w:pPr>
      <w:r w:rsidRPr="00CA4142">
        <w:rPr>
          <w:rFonts w:asciiTheme="majorBidi" w:hAnsiTheme="majorBidi" w:cstheme="majorBidi"/>
          <w:sz w:val="24"/>
          <w:szCs w:val="24"/>
          <w:rtl/>
        </w:rPr>
        <w:t>(</w:t>
      </w:r>
      <w:r w:rsidRPr="00CA4142">
        <w:rPr>
          <w:rStyle w:val="FootnoteReference"/>
          <w:rFonts w:asciiTheme="majorBidi" w:hAnsiTheme="majorBidi" w:cstheme="majorBidi"/>
          <w:sz w:val="24"/>
          <w:szCs w:val="24"/>
        </w:rPr>
        <w:footnoteRef/>
      </w:r>
      <w:r w:rsidRPr="00CA4142">
        <w:rPr>
          <w:rFonts w:asciiTheme="majorBidi" w:hAnsiTheme="majorBidi" w:cstheme="majorBidi"/>
          <w:sz w:val="24"/>
          <w:szCs w:val="24"/>
          <w:rtl/>
        </w:rPr>
        <w:t>) المفصل في صنعة الإعراب</w:t>
      </w:r>
      <w:r>
        <w:rPr>
          <w:rFonts w:asciiTheme="majorBidi" w:hAnsiTheme="majorBidi" w:cstheme="majorBidi" w:hint="cs"/>
          <w:color w:val="FF0000"/>
          <w:sz w:val="24"/>
          <w:szCs w:val="24"/>
          <w:rtl/>
        </w:rPr>
        <w:t xml:space="preserve"> </w:t>
      </w:r>
      <w:r w:rsidRPr="00CA4142">
        <w:rPr>
          <w:rFonts w:asciiTheme="majorBidi" w:hAnsiTheme="majorBidi" w:cstheme="majorBidi"/>
          <w:sz w:val="24"/>
          <w:szCs w:val="24"/>
          <w:rtl/>
        </w:rPr>
        <w:t>تح: علي بو ملحم، مكتبة الهلال بيروت، ط1، 1993م. 1: 505</w:t>
      </w:r>
    </w:p>
  </w:footnote>
  <w:footnote w:id="22">
    <w:p w:rsidR="00130105" w:rsidRPr="00C9114D" w:rsidRDefault="00130105" w:rsidP="00130105">
      <w:pPr>
        <w:spacing w:line="276" w:lineRule="auto"/>
        <w:rPr>
          <w:rFonts w:asciiTheme="majorBidi" w:hAnsiTheme="majorBidi" w:cstheme="majorBidi"/>
          <w:sz w:val="24"/>
          <w:szCs w:val="24"/>
        </w:rPr>
      </w:pPr>
      <w:r w:rsidRPr="00CA4142">
        <w:rPr>
          <w:rFonts w:asciiTheme="majorBidi" w:hAnsiTheme="majorBidi" w:cstheme="majorBidi"/>
          <w:sz w:val="24"/>
          <w:szCs w:val="24"/>
          <w:rtl/>
        </w:rPr>
        <w:t>(</w:t>
      </w:r>
      <w:r w:rsidRPr="00CA4142">
        <w:rPr>
          <w:rStyle w:val="FootnoteReference"/>
          <w:rFonts w:asciiTheme="majorBidi" w:hAnsiTheme="majorBidi" w:cstheme="majorBidi"/>
          <w:sz w:val="24"/>
          <w:szCs w:val="24"/>
        </w:rPr>
        <w:footnoteRef/>
      </w:r>
      <w:r w:rsidRPr="00CA4142">
        <w:rPr>
          <w:rFonts w:asciiTheme="majorBidi" w:hAnsiTheme="majorBidi" w:cstheme="majorBidi"/>
          <w:sz w:val="24"/>
          <w:szCs w:val="24"/>
          <w:rtl/>
        </w:rPr>
        <w:t>)شرح المفصل لابن يعيش قدّم له: إميل يعقوب، دار الكتب العلمية بيروت، ط1، 2001م، 5: 362</w:t>
      </w:r>
    </w:p>
  </w:footnote>
  <w:footnote w:id="23">
    <w:p w:rsidR="00130105" w:rsidRPr="00CA4142" w:rsidRDefault="00130105" w:rsidP="00130105">
      <w:pPr>
        <w:pStyle w:val="FootnoteText"/>
        <w:rPr>
          <w:rFonts w:asciiTheme="majorBidi" w:hAnsiTheme="majorBidi" w:cstheme="majorBidi"/>
          <w:sz w:val="24"/>
          <w:szCs w:val="24"/>
        </w:rPr>
      </w:pPr>
      <w:r w:rsidRPr="00CA4142">
        <w:rPr>
          <w:rFonts w:asciiTheme="majorBidi" w:hAnsiTheme="majorBidi" w:cstheme="majorBidi"/>
          <w:sz w:val="24"/>
          <w:szCs w:val="24"/>
          <w:rtl/>
        </w:rPr>
        <w:t>(</w:t>
      </w:r>
      <w:r w:rsidRPr="00CA4142">
        <w:rPr>
          <w:rStyle w:val="FootnoteReference"/>
          <w:rFonts w:asciiTheme="majorBidi" w:hAnsiTheme="majorBidi" w:cstheme="majorBidi"/>
          <w:sz w:val="24"/>
          <w:szCs w:val="24"/>
        </w:rPr>
        <w:footnoteRef/>
      </w:r>
      <w:r w:rsidRPr="00CA4142">
        <w:rPr>
          <w:rFonts w:asciiTheme="majorBidi" w:hAnsiTheme="majorBidi" w:cstheme="majorBidi"/>
          <w:sz w:val="24"/>
          <w:szCs w:val="24"/>
          <w:rtl/>
        </w:rPr>
        <w:t xml:space="preserve">)نسبه ابن منظور، لسان العرب، </w:t>
      </w:r>
      <w:r w:rsidRPr="00CA4142">
        <w:rPr>
          <w:rFonts w:asciiTheme="majorBidi" w:hAnsiTheme="majorBidi" w:cstheme="majorBidi"/>
          <w:sz w:val="24"/>
          <w:szCs w:val="24"/>
          <w:rtl/>
        </w:rPr>
        <w:t>لــ( يزيد بن الخذاق العبدي)، 2: 383، والزمخشري، في أساس البلاغة، تح: محمد باسل عيون السود، دار الكتب العلمية بيروت، ط1، 1998م، 2: 312</w:t>
      </w:r>
    </w:p>
  </w:footnote>
  <w:footnote w:id="24">
    <w:p w:rsidR="00130105" w:rsidRPr="00DE4C96" w:rsidRDefault="00130105" w:rsidP="00130105">
      <w:pPr>
        <w:pStyle w:val="FootnoteText"/>
        <w:rPr>
          <w:rFonts w:asciiTheme="majorBidi" w:hAnsiTheme="majorBidi" w:cstheme="majorBidi"/>
          <w:sz w:val="24"/>
          <w:szCs w:val="24"/>
        </w:rPr>
      </w:pPr>
      <w:r w:rsidRPr="00CA4142">
        <w:rPr>
          <w:rFonts w:asciiTheme="majorBidi" w:hAnsiTheme="majorBidi" w:cstheme="majorBidi"/>
          <w:sz w:val="24"/>
          <w:szCs w:val="24"/>
          <w:rtl/>
        </w:rPr>
        <w:t>(</w:t>
      </w:r>
      <w:r w:rsidRPr="00CA4142">
        <w:rPr>
          <w:rStyle w:val="FootnoteReference"/>
          <w:rFonts w:asciiTheme="majorBidi" w:hAnsiTheme="majorBidi" w:cstheme="majorBidi"/>
          <w:sz w:val="24"/>
          <w:szCs w:val="24"/>
        </w:rPr>
        <w:footnoteRef/>
      </w:r>
      <w:r w:rsidRPr="00CA4142">
        <w:rPr>
          <w:rFonts w:asciiTheme="majorBidi" w:hAnsiTheme="majorBidi" w:cstheme="majorBidi"/>
          <w:sz w:val="24"/>
          <w:szCs w:val="24"/>
          <w:rtl/>
        </w:rPr>
        <w:t>)ديوان طفيل الغنوي شرح الأصمعي، في كتاب القلب والإبدال(غير معتلي)، تح: حسّان فلاح أوغلي، دار صادر بيروت، ط1، 1997م، ص 90</w:t>
      </w:r>
    </w:p>
  </w:footnote>
  <w:footnote w:id="25">
    <w:p w:rsidR="00130105" w:rsidRPr="00E20976" w:rsidRDefault="00130105" w:rsidP="00130105">
      <w:pPr>
        <w:pStyle w:val="FootnoteText"/>
        <w:rPr>
          <w:rFonts w:asciiTheme="majorBidi" w:hAnsiTheme="majorBidi" w:cstheme="majorBidi"/>
          <w:sz w:val="24"/>
          <w:szCs w:val="24"/>
        </w:rPr>
      </w:pPr>
      <w:r w:rsidRPr="00264935">
        <w:rPr>
          <w:rFonts w:asciiTheme="majorBidi" w:hAnsiTheme="majorBidi" w:cstheme="majorBidi"/>
          <w:sz w:val="24"/>
          <w:szCs w:val="24"/>
          <w:rtl/>
        </w:rPr>
        <w:t>(</w:t>
      </w:r>
      <w:r w:rsidRPr="00264935">
        <w:rPr>
          <w:rStyle w:val="FootnoteReference"/>
          <w:rFonts w:asciiTheme="majorBidi" w:hAnsiTheme="majorBidi" w:cstheme="majorBidi"/>
          <w:sz w:val="24"/>
          <w:szCs w:val="24"/>
        </w:rPr>
        <w:footnoteRef/>
      </w:r>
      <w:r w:rsidRPr="00264935">
        <w:rPr>
          <w:rFonts w:asciiTheme="majorBidi" w:hAnsiTheme="majorBidi" w:cstheme="majorBidi"/>
          <w:sz w:val="24"/>
          <w:szCs w:val="24"/>
          <w:rtl/>
        </w:rPr>
        <w:t>) القلب والإبدال</w:t>
      </w:r>
      <w:r>
        <w:rPr>
          <w:rFonts w:asciiTheme="majorBidi" w:hAnsiTheme="majorBidi" w:cstheme="majorBidi" w:hint="cs"/>
          <w:sz w:val="24"/>
          <w:szCs w:val="24"/>
          <w:rtl/>
        </w:rPr>
        <w:t>، 56</w:t>
      </w:r>
    </w:p>
  </w:footnote>
  <w:footnote w:id="26">
    <w:p w:rsidR="00130105" w:rsidRPr="00E20976" w:rsidRDefault="00130105" w:rsidP="00130105">
      <w:pPr>
        <w:pStyle w:val="FootnoteText"/>
        <w:rPr>
          <w:rFonts w:asciiTheme="majorBidi" w:hAnsiTheme="majorBidi" w:cstheme="majorBidi"/>
        </w:rPr>
      </w:pPr>
      <w:r w:rsidRPr="00E20976">
        <w:rPr>
          <w:rFonts w:asciiTheme="majorBidi" w:hAnsiTheme="majorBidi" w:cstheme="majorBidi"/>
          <w:sz w:val="24"/>
          <w:szCs w:val="24"/>
          <w:rtl/>
        </w:rPr>
        <w:t>(</w:t>
      </w:r>
      <w:r w:rsidRPr="00E20976">
        <w:rPr>
          <w:rStyle w:val="FootnoteReference"/>
          <w:rFonts w:asciiTheme="majorBidi" w:hAnsiTheme="majorBidi" w:cstheme="majorBidi"/>
          <w:sz w:val="24"/>
          <w:szCs w:val="24"/>
        </w:rPr>
        <w:footnoteRef/>
      </w:r>
      <w:r w:rsidRPr="00E20976">
        <w:rPr>
          <w:rFonts w:asciiTheme="majorBidi" w:hAnsiTheme="majorBidi" w:cstheme="majorBidi"/>
          <w:sz w:val="24"/>
          <w:szCs w:val="24"/>
          <w:rtl/>
        </w:rPr>
        <w:t>) المزهر في علوم اللغة وأنواعها، تح: فؤاد علي منصور، دار الكتب العلمية بيروت، ط1، 1998م 1: 176</w:t>
      </w:r>
    </w:p>
  </w:footnote>
  <w:footnote w:id="27">
    <w:p w:rsidR="00130105" w:rsidRPr="00A025B1" w:rsidRDefault="00130105" w:rsidP="00130105">
      <w:pPr>
        <w:pStyle w:val="FootnoteText"/>
        <w:rPr>
          <w:rFonts w:asciiTheme="majorBidi" w:hAnsiTheme="majorBidi" w:cstheme="majorBidi"/>
          <w:sz w:val="24"/>
          <w:szCs w:val="24"/>
        </w:rPr>
      </w:pPr>
      <w:r w:rsidRPr="00A025B1">
        <w:rPr>
          <w:rFonts w:asciiTheme="majorBidi" w:hAnsiTheme="majorBidi" w:cstheme="majorBidi"/>
          <w:sz w:val="24"/>
          <w:szCs w:val="24"/>
          <w:rtl/>
        </w:rPr>
        <w:t>(</w:t>
      </w:r>
      <w:r w:rsidRPr="00A025B1">
        <w:rPr>
          <w:rStyle w:val="FootnoteReference"/>
          <w:rFonts w:asciiTheme="majorBidi" w:hAnsiTheme="majorBidi" w:cstheme="majorBidi"/>
          <w:sz w:val="24"/>
          <w:szCs w:val="24"/>
        </w:rPr>
        <w:footnoteRef/>
      </w:r>
      <w:r w:rsidRPr="00A025B1">
        <w:rPr>
          <w:rFonts w:asciiTheme="majorBidi" w:hAnsiTheme="majorBidi" w:cstheme="majorBidi"/>
          <w:sz w:val="24"/>
          <w:szCs w:val="24"/>
          <w:rtl/>
        </w:rPr>
        <w:t xml:space="preserve">) ينظر سر </w:t>
      </w:r>
      <w:r w:rsidRPr="00A025B1">
        <w:rPr>
          <w:rFonts w:asciiTheme="majorBidi" w:hAnsiTheme="majorBidi" w:cstheme="majorBidi" w:hint="cs"/>
          <w:sz w:val="24"/>
          <w:szCs w:val="24"/>
          <w:rtl/>
        </w:rPr>
        <w:t xml:space="preserve">في </w:t>
      </w:r>
      <w:r w:rsidRPr="00A025B1">
        <w:rPr>
          <w:rFonts w:asciiTheme="majorBidi" w:hAnsiTheme="majorBidi" w:cstheme="majorBidi"/>
          <w:sz w:val="24"/>
          <w:szCs w:val="24"/>
          <w:rtl/>
        </w:rPr>
        <w:t>صن</w:t>
      </w:r>
      <w:r>
        <w:rPr>
          <w:rFonts w:asciiTheme="majorBidi" w:hAnsiTheme="majorBidi" w:cstheme="majorBidi" w:hint="cs"/>
          <w:sz w:val="24"/>
          <w:szCs w:val="24"/>
          <w:rtl/>
        </w:rPr>
        <w:t>ا</w:t>
      </w:r>
      <w:r w:rsidRPr="00A025B1">
        <w:rPr>
          <w:rFonts w:asciiTheme="majorBidi" w:hAnsiTheme="majorBidi" w:cstheme="majorBidi"/>
          <w:sz w:val="24"/>
          <w:szCs w:val="24"/>
          <w:rtl/>
        </w:rPr>
        <w:t>عة الإعراب</w:t>
      </w:r>
      <w:r>
        <w:rPr>
          <w:rFonts w:asciiTheme="majorBidi" w:hAnsiTheme="majorBidi" w:cstheme="majorBidi" w:hint="cs"/>
          <w:sz w:val="24"/>
          <w:szCs w:val="24"/>
          <w:rtl/>
        </w:rPr>
        <w:t>،</w:t>
      </w:r>
      <w:r w:rsidRPr="00A025B1">
        <w:rPr>
          <w:rFonts w:ascii="Traditional Arabic" w:hAnsi="Traditional Arabic" w:hint="cs"/>
          <w:sz w:val="30"/>
          <w:szCs w:val="30"/>
          <w:rtl/>
        </w:rPr>
        <w:t xml:space="preserve"> تح: حسن هنداوي، دار القلم دمشق، ط1، 1985م</w:t>
      </w:r>
      <w:r>
        <w:rPr>
          <w:rFonts w:ascii="Traditional Arabic" w:hAnsi="Traditional Arabic" w:hint="cs"/>
          <w:sz w:val="30"/>
          <w:szCs w:val="30"/>
          <w:rtl/>
        </w:rPr>
        <w:t>، ص546</w:t>
      </w:r>
    </w:p>
  </w:footnote>
  <w:footnote w:id="28">
    <w:p w:rsidR="00130105" w:rsidRPr="00DE4C96" w:rsidRDefault="00130105" w:rsidP="00130105">
      <w:pPr>
        <w:pStyle w:val="FootnoteText"/>
        <w:rPr>
          <w:rFonts w:asciiTheme="majorBidi" w:hAnsiTheme="majorBidi" w:cstheme="majorBidi"/>
          <w:sz w:val="24"/>
          <w:szCs w:val="24"/>
        </w:rPr>
      </w:pPr>
      <w:r w:rsidRPr="00E20976">
        <w:rPr>
          <w:rFonts w:asciiTheme="majorBidi" w:hAnsiTheme="majorBidi" w:cstheme="majorBidi"/>
          <w:sz w:val="24"/>
          <w:szCs w:val="24"/>
          <w:rtl/>
        </w:rPr>
        <w:t>(</w:t>
      </w:r>
      <w:r w:rsidRPr="00E20976">
        <w:rPr>
          <w:rStyle w:val="FootnoteReference"/>
          <w:rFonts w:asciiTheme="majorBidi" w:hAnsiTheme="majorBidi" w:cstheme="majorBidi"/>
          <w:sz w:val="24"/>
          <w:szCs w:val="24"/>
        </w:rPr>
        <w:footnoteRef/>
      </w:r>
      <w:r w:rsidRPr="00E20976">
        <w:rPr>
          <w:rFonts w:asciiTheme="majorBidi" w:hAnsiTheme="majorBidi" w:cstheme="majorBidi"/>
          <w:sz w:val="24"/>
          <w:szCs w:val="24"/>
          <w:rtl/>
        </w:rPr>
        <w:t xml:space="preserve">) </w:t>
      </w:r>
      <w:r>
        <w:rPr>
          <w:rFonts w:asciiTheme="majorBidi" w:hAnsiTheme="majorBidi" w:cstheme="majorBidi" w:hint="cs"/>
          <w:sz w:val="24"/>
          <w:szCs w:val="24"/>
          <w:rtl/>
        </w:rPr>
        <w:t>شرح المفصل5: 279</w:t>
      </w:r>
    </w:p>
  </w:footnote>
  <w:footnote w:id="29">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ينظر القراءات القرآنية في ضوء علم اللغة الحديث، ص25</w:t>
      </w:r>
    </w:p>
  </w:footnote>
  <w:footnote w:id="30">
    <w:p w:rsidR="00130105" w:rsidRPr="00EA732C" w:rsidRDefault="00130105" w:rsidP="00130105">
      <w:pPr>
        <w:pStyle w:val="FootnoteText"/>
        <w:rPr>
          <w:rFonts w:ascii="Tahoma" w:hAnsi="Tahoma"/>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Pr>
          <w:rFonts w:asciiTheme="majorBidi" w:hAnsiTheme="majorBidi" w:cstheme="majorBidi"/>
          <w:sz w:val="24"/>
          <w:szCs w:val="24"/>
          <w:rtl/>
        </w:rPr>
        <w:t xml:space="preserve">) </w:t>
      </w:r>
      <w:r w:rsidRPr="00DE4C96">
        <w:rPr>
          <w:rFonts w:asciiTheme="majorBidi" w:hAnsiTheme="majorBidi" w:cstheme="majorBidi"/>
          <w:sz w:val="24"/>
          <w:szCs w:val="24"/>
          <w:rtl/>
        </w:rPr>
        <w:t>جمهر</w:t>
      </w:r>
      <w:r>
        <w:rPr>
          <w:rFonts w:asciiTheme="majorBidi" w:hAnsiTheme="majorBidi" w:cstheme="majorBidi" w:hint="cs"/>
          <w:sz w:val="24"/>
          <w:szCs w:val="24"/>
          <w:rtl/>
        </w:rPr>
        <w:t>ة اللغة</w:t>
      </w:r>
      <w:r w:rsidRPr="007F2AD8">
        <w:rPr>
          <w:rFonts w:asciiTheme="majorBidi" w:hAnsiTheme="majorBidi" w:cstheme="majorBidi" w:hint="cs"/>
          <w:sz w:val="24"/>
          <w:szCs w:val="24"/>
          <w:rtl/>
        </w:rPr>
        <w:t>1: 292</w:t>
      </w:r>
    </w:p>
  </w:footnote>
  <w:footnote w:id="31">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)سر صناعة الإعراب 1: 245</w:t>
      </w:r>
    </w:p>
  </w:footnote>
  <w:footnote w:id="32">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xml:space="preserve">) ديوانه، </w:t>
      </w:r>
      <w:r>
        <w:rPr>
          <w:rFonts w:asciiTheme="majorBidi" w:hAnsiTheme="majorBidi" w:cstheme="majorBidi" w:hint="cs"/>
          <w:sz w:val="24"/>
          <w:szCs w:val="24"/>
          <w:rtl/>
        </w:rPr>
        <w:t>تح: عبدالقدوس أبو صالح، مؤسسة الإيمان جدة، ط1، 1982م، 1: 371</w:t>
      </w:r>
    </w:p>
  </w:footnote>
  <w:footnote w:id="33">
    <w:p w:rsidR="00130105" w:rsidRPr="00FA41A8" w:rsidRDefault="00130105" w:rsidP="00130105">
      <w:pPr>
        <w:pStyle w:val="FootnoteText"/>
        <w:rPr>
          <w:rFonts w:ascii="Tahoma" w:hAnsi="Tahoma"/>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اللهجات العربية في التراث، الدار العربية للكتاب، 1983م، 1: 95</w:t>
      </w:r>
    </w:p>
  </w:footnote>
  <w:footnote w:id="34">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w:t>
      </w:r>
      <w:r>
        <w:rPr>
          <w:rFonts w:asciiTheme="majorBidi" w:hAnsiTheme="majorBidi" w:cstheme="majorBidi" w:hint="cs"/>
          <w:sz w:val="24"/>
          <w:szCs w:val="24"/>
          <w:rtl/>
        </w:rPr>
        <w:t xml:space="preserve">البيت لـ( منظور بن مرثد) ينظر لسان العرب11: 548. </w:t>
      </w:r>
    </w:p>
  </w:footnote>
  <w:footnote w:id="35">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لسان العرب13: 36</w:t>
      </w:r>
    </w:p>
  </w:footnote>
  <w:footnote w:id="36">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xml:space="preserve">) شرح المفصل 8: </w:t>
      </w:r>
    </w:p>
  </w:footnote>
  <w:footnote w:id="37">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كتاب النقط،</w:t>
      </w:r>
      <w:r>
        <w:rPr>
          <w:rFonts w:asciiTheme="majorBidi" w:hAnsiTheme="majorBidi" w:cstheme="majorBidi" w:hint="cs"/>
          <w:sz w:val="24"/>
          <w:szCs w:val="24"/>
          <w:rtl/>
        </w:rPr>
        <w:t xml:space="preserve"> تح: محمد الصادق قمحاوي، الناشر مكتبة الكليات الأزهرية القاهرة،</w:t>
      </w:r>
      <w:r w:rsidRPr="00DE4C96">
        <w:rPr>
          <w:rFonts w:asciiTheme="majorBidi" w:hAnsiTheme="majorBidi" w:cstheme="majorBidi"/>
          <w:sz w:val="24"/>
          <w:szCs w:val="24"/>
          <w:rtl/>
        </w:rPr>
        <w:t xml:space="preserve"> ص1</w:t>
      </w:r>
      <w:r>
        <w:rPr>
          <w:rFonts w:asciiTheme="majorBidi" w:hAnsiTheme="majorBidi" w:cstheme="majorBidi" w:hint="cs"/>
          <w:sz w:val="24"/>
          <w:szCs w:val="24"/>
          <w:rtl/>
        </w:rPr>
        <w:t>45</w:t>
      </w:r>
    </w:p>
  </w:footnote>
  <w:footnote w:id="38">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ينظر: الأصوات اللغوية،</w:t>
      </w:r>
      <w:r>
        <w:rPr>
          <w:rFonts w:asciiTheme="majorBidi" w:hAnsiTheme="majorBidi" w:cstheme="majorBidi" w:hint="cs"/>
          <w:sz w:val="24"/>
          <w:szCs w:val="24"/>
          <w:rtl/>
        </w:rPr>
        <w:t xml:space="preserve"> إبراهيم أنيس، مكتبة الأنجلو، ط1987م،</w:t>
      </w:r>
      <w:r w:rsidRPr="00DE4C96">
        <w:rPr>
          <w:rFonts w:asciiTheme="majorBidi" w:hAnsiTheme="majorBidi" w:cstheme="majorBidi"/>
          <w:sz w:val="24"/>
          <w:szCs w:val="24"/>
          <w:rtl/>
        </w:rPr>
        <w:t xml:space="preserve"> ص185</w:t>
      </w:r>
    </w:p>
  </w:footnote>
  <w:footnote w:id="39">
    <w:p w:rsidR="00130105" w:rsidRPr="00986458" w:rsidRDefault="00130105" w:rsidP="00130105">
      <w:pPr>
        <w:pStyle w:val="FootnoteText"/>
        <w:rPr>
          <w:rFonts w:ascii="Tahoma" w:hAnsi="Tahoma"/>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ينظر: الخصائص2: 13، سر صناعة الإعراب1: 242</w:t>
      </w:r>
    </w:p>
  </w:footnote>
  <w:footnote w:id="40">
    <w:p w:rsidR="00130105" w:rsidRPr="00986458" w:rsidRDefault="00130105" w:rsidP="00130105">
      <w:pPr>
        <w:pStyle w:val="FootnoteText"/>
        <w:rPr>
          <w:rFonts w:ascii="Tahoma" w:hAnsi="Tahoma"/>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xml:space="preserve">) </w:t>
      </w:r>
      <w:r>
        <w:rPr>
          <w:rFonts w:asciiTheme="majorBidi" w:hAnsiTheme="majorBidi" w:cstheme="majorBidi" w:hint="cs"/>
          <w:sz w:val="24"/>
          <w:szCs w:val="24"/>
          <w:rtl/>
        </w:rPr>
        <w:t>ديوانه، تح: محمد نفّاع، حسن عطوان، مطبوعات مجمع اللغة العربية بدمشق، ص105.</w:t>
      </w:r>
    </w:p>
  </w:footnote>
  <w:footnote w:id="41">
    <w:p w:rsidR="00130105" w:rsidRPr="00DE4C96" w:rsidRDefault="00130105" w:rsidP="00130105">
      <w:pPr>
        <w:pStyle w:val="FootnoteText"/>
        <w:rPr>
          <w:rFonts w:asciiTheme="majorBidi" w:hAnsiTheme="majorBidi" w:cstheme="majorBidi"/>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)لسان العرب 13: 295</w:t>
      </w:r>
    </w:p>
  </w:footnote>
  <w:footnote w:id="42">
    <w:p w:rsidR="00130105" w:rsidRPr="00A76C2E" w:rsidRDefault="00130105" w:rsidP="00130105">
      <w:pPr>
        <w:pStyle w:val="FootnoteText"/>
        <w:rPr>
          <w:rFonts w:asciiTheme="majorBidi" w:hAnsiTheme="majorBidi" w:cstheme="majorBidi"/>
          <w:sz w:val="24"/>
          <w:szCs w:val="24"/>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سر صناعة الإعراب1: 245</w:t>
      </w:r>
    </w:p>
  </w:footnote>
  <w:footnote w:id="43">
    <w:p w:rsidR="00130105" w:rsidRPr="00A76C2E" w:rsidRDefault="00130105" w:rsidP="00130105">
      <w:pPr>
        <w:pStyle w:val="FootnoteText"/>
        <w:rPr>
          <w:rFonts w:asciiTheme="majorBidi" w:hAnsiTheme="majorBidi" w:cstheme="majorBidi"/>
          <w:sz w:val="24"/>
          <w:szCs w:val="24"/>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في اللهجات العربية، ص97</w:t>
      </w:r>
    </w:p>
  </w:footnote>
  <w:footnote w:id="44">
    <w:p w:rsidR="00130105" w:rsidRPr="00A76C2E" w:rsidRDefault="00130105" w:rsidP="00130105">
      <w:pPr>
        <w:pStyle w:val="FootnoteText"/>
        <w:rPr>
          <w:rFonts w:asciiTheme="majorBidi" w:hAnsiTheme="majorBidi" w:cstheme="majorBidi"/>
          <w:sz w:val="24"/>
          <w:szCs w:val="24"/>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القراءات القرآنية في ضوء علم اللغة الحديث، ص31-32</w:t>
      </w:r>
    </w:p>
  </w:footnote>
  <w:footnote w:id="45">
    <w:p w:rsidR="00130105" w:rsidRPr="00A76C2E" w:rsidRDefault="00130105" w:rsidP="00130105">
      <w:pPr>
        <w:pStyle w:val="FootnoteText"/>
        <w:rPr>
          <w:rFonts w:asciiTheme="majorBidi" w:hAnsiTheme="majorBidi" w:cstheme="majorBidi"/>
          <w:sz w:val="24"/>
          <w:szCs w:val="24"/>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xml:space="preserve">) </w:t>
      </w:r>
      <w:r>
        <w:rPr>
          <w:rFonts w:asciiTheme="majorBidi" w:hAnsiTheme="majorBidi" w:cstheme="majorBidi" w:hint="cs"/>
          <w:sz w:val="24"/>
          <w:szCs w:val="24"/>
          <w:rtl/>
        </w:rPr>
        <w:t>ينظر: القراءات القرآنية في ضوء علم اللغة الحديث،</w:t>
      </w:r>
      <w:r w:rsidRPr="00A76C2E">
        <w:rPr>
          <w:rFonts w:asciiTheme="majorBidi" w:hAnsiTheme="majorBidi" w:cstheme="majorBidi"/>
          <w:sz w:val="24"/>
          <w:szCs w:val="24"/>
          <w:rtl/>
        </w:rPr>
        <w:t>ص32</w:t>
      </w:r>
    </w:p>
  </w:footnote>
  <w:footnote w:id="46">
    <w:p w:rsidR="00130105" w:rsidRPr="00D04CA2" w:rsidRDefault="00130105" w:rsidP="00130105">
      <w:pPr>
        <w:pStyle w:val="FootnoteText"/>
        <w:rPr>
          <w:rFonts w:ascii="Tahoma" w:hAnsi="Tahoma"/>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الصاحبي، ص 44</w:t>
      </w:r>
    </w:p>
  </w:footnote>
  <w:footnote w:id="47">
    <w:p w:rsidR="00130105" w:rsidRPr="00A76C2E" w:rsidRDefault="00130105" w:rsidP="00130105">
      <w:pPr>
        <w:pStyle w:val="FootnoteText"/>
        <w:rPr>
          <w:rFonts w:asciiTheme="majorBidi" w:hAnsiTheme="majorBidi" w:cstheme="majorBidi"/>
          <w:sz w:val="24"/>
          <w:szCs w:val="24"/>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لسان العرب7: 114</w:t>
      </w:r>
    </w:p>
  </w:footnote>
  <w:footnote w:id="48">
    <w:p w:rsidR="00130105" w:rsidRPr="00A76C2E" w:rsidRDefault="00130105" w:rsidP="00130105">
      <w:pPr>
        <w:pStyle w:val="FootnoteText"/>
        <w:rPr>
          <w:rFonts w:asciiTheme="majorBidi" w:hAnsiTheme="majorBidi" w:cstheme="majorBidi"/>
          <w:sz w:val="24"/>
          <w:szCs w:val="24"/>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تهذيب اللغة15 :496</w:t>
      </w:r>
    </w:p>
  </w:footnote>
  <w:footnote w:id="49">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w:t>
      </w:r>
      <w:r>
        <w:rPr>
          <w:rFonts w:asciiTheme="majorBidi" w:hAnsiTheme="majorBidi" w:cstheme="majorBidi" w:hint="cs"/>
          <w:sz w:val="24"/>
          <w:szCs w:val="24"/>
          <w:rtl/>
        </w:rPr>
        <w:t>كشف اللثام شرح عمدة الأحكام، شمس الدين السفاريني الحلبي، تح: نور الدين طالب، نشر وزارة الأوقاف والشؤون الإسلامية الكويت، دار النوادر سوريا،ط1، 2007م،6: 286</w:t>
      </w:r>
    </w:p>
  </w:footnote>
  <w:footnote w:id="50">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xml:space="preserve">) </w:t>
      </w:r>
      <w:r>
        <w:rPr>
          <w:rFonts w:asciiTheme="majorBidi" w:hAnsiTheme="majorBidi" w:cstheme="majorBidi" w:hint="cs"/>
          <w:sz w:val="24"/>
          <w:szCs w:val="24"/>
          <w:rtl/>
        </w:rPr>
        <w:t>النهاية في غريب الحديث والأثر،3: 461</w:t>
      </w:r>
    </w:p>
  </w:footnote>
  <w:footnote w:id="51">
    <w:p w:rsidR="00130105" w:rsidRPr="00DE4C96" w:rsidRDefault="00130105" w:rsidP="00130105">
      <w:pPr>
        <w:pStyle w:val="FootnoteText"/>
        <w:rPr>
          <w:rFonts w:asciiTheme="majorBidi" w:hAnsiTheme="majorBidi" w:cstheme="majorBidi"/>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لسان العرب1: 123</w:t>
      </w:r>
    </w:p>
  </w:footnote>
  <w:footnote w:id="52">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)الصحاح تاج اللغة وصحاح العربية 3: 1277</w:t>
      </w:r>
    </w:p>
  </w:footnote>
  <w:footnote w:id="53">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w:t>
      </w:r>
      <w:r>
        <w:rPr>
          <w:rFonts w:asciiTheme="majorBidi" w:hAnsiTheme="majorBidi" w:cstheme="majorBidi" w:hint="cs"/>
          <w:sz w:val="24"/>
          <w:szCs w:val="24"/>
          <w:rtl/>
        </w:rPr>
        <w:t>النهاية في غريب الحديث والأثر،4: 180</w:t>
      </w:r>
    </w:p>
  </w:footnote>
  <w:footnote w:id="54">
    <w:p w:rsidR="00130105" w:rsidRPr="006D5F1C" w:rsidRDefault="00130105" w:rsidP="00130105">
      <w:pPr>
        <w:pStyle w:val="FootnoteText"/>
        <w:rPr>
          <w:rFonts w:ascii="Tahoma" w:hAnsi="Tahoma"/>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xml:space="preserve">) لسان العرب </w:t>
      </w:r>
      <w:r>
        <w:rPr>
          <w:rFonts w:asciiTheme="majorBidi" w:hAnsiTheme="majorBidi" w:cstheme="majorBidi" w:hint="cs"/>
          <w:sz w:val="24"/>
          <w:szCs w:val="24"/>
          <w:rtl/>
        </w:rPr>
        <w:t>8: 312-313</w:t>
      </w:r>
    </w:p>
  </w:footnote>
  <w:footnote w:id="55">
    <w:p w:rsidR="00130105" w:rsidRPr="00A76C2E" w:rsidRDefault="00130105" w:rsidP="00130105">
      <w:pPr>
        <w:pStyle w:val="FootnoteText"/>
        <w:rPr>
          <w:rFonts w:asciiTheme="majorBidi" w:hAnsiTheme="majorBidi" w:cstheme="majorBidi"/>
          <w:sz w:val="24"/>
          <w:szCs w:val="24"/>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من أسرار اللغة، ص 62-63</w:t>
      </w:r>
    </w:p>
  </w:footnote>
  <w:footnote w:id="56">
    <w:p w:rsidR="00130105" w:rsidRPr="00DE4C96" w:rsidRDefault="00130105" w:rsidP="00130105">
      <w:pPr>
        <w:pStyle w:val="FootnoteText"/>
        <w:rPr>
          <w:rFonts w:asciiTheme="majorBidi" w:hAnsiTheme="majorBidi" w:cstheme="majorBidi"/>
          <w:sz w:val="24"/>
          <w:szCs w:val="24"/>
        </w:rPr>
      </w:pPr>
      <w:r w:rsidRPr="00A76C2E">
        <w:rPr>
          <w:rFonts w:asciiTheme="majorBidi" w:hAnsiTheme="majorBidi" w:cstheme="majorBidi"/>
          <w:sz w:val="24"/>
          <w:szCs w:val="24"/>
          <w:rtl/>
        </w:rPr>
        <w:t>(</w:t>
      </w:r>
      <w:r w:rsidRPr="00A76C2E">
        <w:rPr>
          <w:rStyle w:val="FootnoteReference"/>
          <w:rFonts w:asciiTheme="majorBidi" w:hAnsiTheme="majorBidi" w:cstheme="majorBidi"/>
          <w:sz w:val="24"/>
          <w:szCs w:val="24"/>
        </w:rPr>
        <w:footnoteRef/>
      </w:r>
      <w:r w:rsidRPr="00A76C2E">
        <w:rPr>
          <w:rFonts w:asciiTheme="majorBidi" w:hAnsiTheme="majorBidi" w:cstheme="majorBidi"/>
          <w:sz w:val="24"/>
          <w:szCs w:val="24"/>
          <w:rtl/>
        </w:rPr>
        <w:t>) دراسات في فقه اللغة، ص213</w:t>
      </w:r>
    </w:p>
  </w:footnote>
  <w:footnote w:id="57">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المزهر1: 356</w:t>
      </w:r>
    </w:p>
  </w:footnote>
  <w:footnote w:id="58">
    <w:p w:rsidR="00921C41" w:rsidRPr="00DE4C96" w:rsidRDefault="00921C41" w:rsidP="00921C41">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w:t>
      </w:r>
      <w:r>
        <w:rPr>
          <w:rFonts w:asciiTheme="majorBidi" w:hAnsiTheme="majorBidi" w:cstheme="majorBidi" w:hint="cs"/>
          <w:sz w:val="24"/>
          <w:szCs w:val="24"/>
          <w:rtl/>
        </w:rPr>
        <w:t xml:space="preserve">شرح التسهيل المسمى تمهيد القواعد بشرح </w:t>
      </w:r>
      <w:r>
        <w:rPr>
          <w:rFonts w:asciiTheme="majorBidi" w:hAnsiTheme="majorBidi" w:cstheme="majorBidi" w:hint="cs"/>
          <w:sz w:val="24"/>
          <w:szCs w:val="24"/>
          <w:rtl/>
        </w:rPr>
        <w:t>تسهيل الفوائد، ناظر الجيش،تح: علي محمد فاخر وآخرون، دار السلام القاهرة،ط1، 1428هـ ،10: 5254</w:t>
      </w:r>
    </w:p>
  </w:footnote>
  <w:footnote w:id="59">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)المزهر في علوم اللغة وأنواعها 1: 356</w:t>
      </w:r>
    </w:p>
  </w:footnote>
  <w:footnote w:id="60">
    <w:p w:rsidR="00130105" w:rsidRPr="00DE4C96" w:rsidRDefault="00130105" w:rsidP="00130105">
      <w:pPr>
        <w:pStyle w:val="FootnoteText"/>
        <w:rPr>
          <w:rFonts w:asciiTheme="majorBidi" w:hAnsiTheme="majorBidi" w:cstheme="majorBidi"/>
          <w:sz w:val="24"/>
          <w:szCs w:val="24"/>
        </w:rPr>
      </w:pPr>
      <w:r w:rsidRPr="00DE4C96">
        <w:rPr>
          <w:rFonts w:asciiTheme="majorBidi" w:hAnsiTheme="majorBidi" w:cstheme="majorBidi"/>
          <w:sz w:val="24"/>
          <w:szCs w:val="24"/>
          <w:rtl/>
        </w:rPr>
        <w:t>(</w:t>
      </w:r>
      <w:r w:rsidRPr="00DE4C96">
        <w:rPr>
          <w:rStyle w:val="FootnoteReference"/>
          <w:rFonts w:asciiTheme="majorBidi" w:hAnsiTheme="majorBidi" w:cstheme="majorBidi"/>
          <w:sz w:val="24"/>
          <w:szCs w:val="24"/>
        </w:rPr>
        <w:footnoteRef/>
      </w:r>
      <w:r w:rsidRPr="00DE4C96">
        <w:rPr>
          <w:rFonts w:asciiTheme="majorBidi" w:hAnsiTheme="majorBidi" w:cstheme="majorBidi"/>
          <w:sz w:val="24"/>
          <w:szCs w:val="24"/>
          <w:rtl/>
        </w:rPr>
        <w:t>) دراسات في فقه اللغة، ص218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2" w:rsidRDefault="00692DA2" w:rsidP="00692DA2">
    <w:pPr>
      <w:pStyle w:val="Header"/>
      <w:jc w:val="center"/>
      <w:rPr>
        <w:rFonts w:eastAsia="Calibri" w:cs="Times New Roman"/>
        <w:color w:val="auto"/>
        <w:sz w:val="22"/>
        <w:szCs w:val="22"/>
        <w:rtl/>
        <w:lang w:eastAsia="en-US"/>
      </w:rPr>
    </w:pPr>
    <w:r w:rsidRPr="00692DA2">
      <w:rPr>
        <w:rFonts w:eastAsia="Calibri" w:cs="Times New Roman"/>
        <w:color w:val="auto"/>
        <w:sz w:val="22"/>
        <w:szCs w:val="22"/>
        <w:rtl/>
        <w:lang w:eastAsia="en-US"/>
      </w:rPr>
      <w:t>اللغات المذمومة عند اللغويين والنحاة في اللهجة الليبية (العنعنة) أنموذجاً</w:t>
    </w:r>
  </w:p>
  <w:p w:rsidR="00B354E5" w:rsidRDefault="00130105" w:rsidP="00753265">
    <w:pPr>
      <w:pStyle w:val="Header"/>
    </w:pPr>
    <w:r>
      <w:rPr>
        <w:noProof/>
        <w:lang w:eastAsia="en-US"/>
      </w:rPr>
      <mc:AlternateContent>
        <mc:Choice Requires="wps">
          <w:drawing>
            <wp:anchor distT="4294967295" distB="4294967295" distL="114300" distR="114300" simplePos="0" relativeHeight="251595776" behindDoc="0" locked="0" layoutInCell="1" allowOverlap="1" wp14:anchorId="6DB04171" wp14:editId="1DCB8D3B">
              <wp:simplePos x="0" y="0"/>
              <wp:positionH relativeFrom="column">
                <wp:posOffset>33020</wp:posOffset>
              </wp:positionH>
              <wp:positionV relativeFrom="paragraph">
                <wp:posOffset>92074</wp:posOffset>
              </wp:positionV>
              <wp:extent cx="5524500" cy="0"/>
              <wp:effectExtent l="57150" t="38100" r="57150" b="95250"/>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24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9989E" id="رابط مستقيم 11" o:spid="_x0000_s1026" style="position:absolute;left:0;text-align:left;flip:x y;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pt,7.25pt" to="437.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" strokecolor="black [3200]" strokeweight="2pt">
              <v:shadow on="t" color="black" opacity="24903f" origin=",.5" offset="0,.55556mm"/>
              <o:lock v:ext="edit" shapetype="f"/>
            </v:line>
          </w:pict>
        </mc:Fallback>
      </mc:AlternateContent>
    </w:r>
    <w:r>
      <w:rPr>
        <w:noProof/>
        <w:lang w:eastAsia="en-US"/>
      </w:rPr>
      <mc:AlternateContent>
        <mc:Choice Requires="wps">
          <w:drawing>
            <wp:anchor distT="4294967295" distB="4294967295" distL="114300" distR="114300" simplePos="0" relativeHeight="251616256" behindDoc="0" locked="0" layoutInCell="1" allowOverlap="1" wp14:anchorId="24F5C99B" wp14:editId="0444097E">
              <wp:simplePos x="0" y="0"/>
              <wp:positionH relativeFrom="column">
                <wp:posOffset>33020</wp:posOffset>
              </wp:positionH>
              <wp:positionV relativeFrom="paragraph">
                <wp:posOffset>44449</wp:posOffset>
              </wp:positionV>
              <wp:extent cx="5524500" cy="0"/>
              <wp:effectExtent l="57150" t="38100" r="57150" b="95250"/>
              <wp:wrapNone/>
              <wp:docPr id="3"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24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84F97" id="رابط مستقيم 11" o:spid="_x0000_s1026" style="position:absolute;left:0;text-align:left;flip:x y;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pt,3.5pt" to="43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" strokecolor="black [3200]" strokeweight="2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2" w:rsidRDefault="00692DA2" w:rsidP="00692DA2">
    <w:pPr>
      <w:pStyle w:val="Header"/>
      <w:jc w:val="center"/>
      <w:rPr>
        <w:rFonts w:eastAsia="Calibri" w:cs="Times New Roman"/>
        <w:color w:val="auto"/>
        <w:sz w:val="22"/>
        <w:szCs w:val="22"/>
        <w:rtl/>
        <w:lang w:eastAsia="en-US"/>
      </w:rPr>
    </w:pPr>
    <w:r w:rsidRPr="00692DA2">
      <w:rPr>
        <w:rFonts w:eastAsia="Calibri" w:cs="Times New Roman"/>
        <w:color w:val="auto"/>
        <w:sz w:val="22"/>
        <w:szCs w:val="22"/>
        <w:rtl/>
        <w:lang w:eastAsia="en-US"/>
      </w:rPr>
      <w:t>مسعود عبدالله فتح الله رمضان</w:t>
    </w:r>
  </w:p>
  <w:p w:rsidR="00B354E5" w:rsidRDefault="00130105" w:rsidP="002831D8">
    <w:pPr>
      <w:pStyle w:val="Header"/>
    </w:pPr>
    <w:r>
      <w:rPr>
        <w:noProof/>
        <w:lang w:eastAsia="en-US"/>
      </w:rPr>
      <mc:AlternateContent>
        <mc:Choice Requires="wps">
          <w:drawing>
            <wp:anchor distT="4294967295" distB="4294967295" distL="114300" distR="114300" simplePos="0" relativeHeight="251718656" behindDoc="0" locked="0" layoutInCell="1" allowOverlap="1" wp14:anchorId="412CD382" wp14:editId="6FBAE68F">
              <wp:simplePos x="0" y="0"/>
              <wp:positionH relativeFrom="column">
                <wp:posOffset>-24130</wp:posOffset>
              </wp:positionH>
              <wp:positionV relativeFrom="paragraph">
                <wp:posOffset>91440</wp:posOffset>
              </wp:positionV>
              <wp:extent cx="5772150" cy="0"/>
              <wp:effectExtent l="57150" t="38100" r="57150" b="95250"/>
              <wp:wrapNone/>
              <wp:docPr id="12"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72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29B07" id="رابط مستقيم 11" o:spid="_x0000_s1026" style="position:absolute;left:0;text-align:left;flip:x 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pt,7.2pt" to="452.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" strokecolor="black [3200]" strokeweight="2pt">
              <v:shadow on="t" color="black" opacity="24903f" origin=",.5" offset="0,.55556mm"/>
              <o:lock v:ext="edit" shapetype="f"/>
            </v:line>
          </w:pict>
        </mc:Fallback>
      </mc:AlternateContent>
    </w:r>
    <w:r>
      <w:rPr>
        <w:rFonts w:cs="Times New Roman"/>
        <w:noProof/>
        <w:lang w:eastAsia="en-US"/>
      </w:rPr>
      <mc:AlternateContent>
        <mc:Choice Requires="wps">
          <w:drawing>
            <wp:anchor distT="4294967295" distB="4294967295" distL="114300" distR="114300" simplePos="0" relativeHeight="251698176" behindDoc="0" locked="0" layoutInCell="1" allowOverlap="1" wp14:anchorId="702BEEF6" wp14:editId="607B4CAD">
              <wp:simplePos x="0" y="0"/>
              <wp:positionH relativeFrom="column">
                <wp:posOffset>-5080</wp:posOffset>
              </wp:positionH>
              <wp:positionV relativeFrom="paragraph">
                <wp:posOffset>34924</wp:posOffset>
              </wp:positionV>
              <wp:extent cx="5753100" cy="0"/>
              <wp:effectExtent l="57150" t="38100" r="57150" b="95250"/>
              <wp:wrapNone/>
              <wp:docPr id="6"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5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DB8FA" id="رابط مستقيم 11" o:spid="_x0000_s1026" style="position:absolute;left:0;text-align:left;flip:x y;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2.75pt" to="45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" strokecolor="black [3200]" strokeweight="2pt">
              <v:shadow on="t" color="black" opacity="24903f" origin=",.5" offset="0,.55556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26"/>
    </w:tblGrid>
    <w:tr w:rsidR="00B354E5" w:rsidTr="0033094A">
      <w:trPr>
        <w:trHeight w:val="1833"/>
      </w:trPr>
      <w:tc>
        <w:tcPr>
          <w:tcW w:w="6941" w:type="dxa"/>
          <w:vAlign w:val="center"/>
        </w:tcPr>
        <w:p w:rsidR="00B354E5" w:rsidRDefault="00756AEA" w:rsidP="00692DA2">
          <w:pPr>
            <w:pStyle w:val="Header"/>
            <w:rPr>
              <w:rFonts w:cs="Times New Roman"/>
              <w:b/>
              <w:bCs/>
              <w:sz w:val="24"/>
              <w:szCs w:val="24"/>
            </w:rPr>
          </w:pPr>
          <w:r w:rsidRPr="009E656C">
            <w:rPr>
              <w:rFonts w:cs="Times New Roman"/>
              <w:b/>
              <w:bCs/>
              <w:sz w:val="24"/>
              <w:szCs w:val="24"/>
            </w:rPr>
            <w:t xml:space="preserve">Journal of </w:t>
          </w:r>
          <w:proofErr w:type="spellStart"/>
          <w:r w:rsidRPr="009E656C">
            <w:rPr>
              <w:rFonts w:cs="Times New Roman"/>
              <w:b/>
              <w:bCs/>
              <w:sz w:val="24"/>
              <w:szCs w:val="24"/>
            </w:rPr>
            <w:t>Alasmarya</w:t>
          </w:r>
          <w:proofErr w:type="spellEnd"/>
          <w:r w:rsidRPr="009E656C">
            <w:rPr>
              <w:rFonts w:cs="Times New Roman"/>
              <w:b/>
              <w:bCs/>
              <w:sz w:val="24"/>
              <w:szCs w:val="24"/>
            </w:rPr>
            <w:t xml:space="preserve"> University</w:t>
          </w:r>
          <w:r w:rsidR="00692DA2">
            <w:rPr>
              <w:rFonts w:cs="Times New Roman"/>
              <w:b/>
              <w:bCs/>
              <w:sz w:val="24"/>
              <w:szCs w:val="24"/>
            </w:rPr>
            <w:t>:</w:t>
          </w:r>
          <w:r w:rsidR="00692DA2">
            <w:rPr>
              <w:rFonts w:cs="Times New Roman"/>
              <w:b/>
              <w:bCs/>
              <w:sz w:val="24"/>
              <w:szCs w:val="24"/>
            </w:rPr>
            <w:t xml:space="preserve"> </w:t>
          </w:r>
          <w:r w:rsidR="00692DA2" w:rsidRPr="007E5D34">
            <w:rPr>
              <w:rFonts w:cs="Times New Roman"/>
              <w:b/>
              <w:bCs/>
              <w:sz w:val="24"/>
              <w:szCs w:val="24"/>
            </w:rPr>
            <w:t>Human and Sharia Sciences</w:t>
          </w:r>
        </w:p>
        <w:p w:rsidR="00B354E5" w:rsidRDefault="00756AEA" w:rsidP="009152AD">
          <w:pPr>
            <w:pStyle w:val="Header"/>
            <w:rPr>
              <w:b/>
              <w:bCs/>
              <w:sz w:val="24"/>
              <w:szCs w:val="24"/>
              <w:lang w:bidi="ar-LY"/>
            </w:rPr>
          </w:pPr>
          <w:r w:rsidRPr="0092702B">
            <w:rPr>
              <w:rFonts w:cs="Times New Roman"/>
              <w:b/>
              <w:bCs/>
              <w:sz w:val="24"/>
              <w:szCs w:val="24"/>
            </w:rPr>
            <w:t xml:space="preserve">Vol. </w:t>
          </w:r>
          <w:r w:rsidR="009152AD">
            <w:rPr>
              <w:rFonts w:cs="Times New Roman"/>
              <w:b/>
              <w:bCs/>
              <w:sz w:val="24"/>
              <w:szCs w:val="24"/>
            </w:rPr>
            <w:t>34</w:t>
          </w:r>
          <w:r w:rsidRPr="0092702B">
            <w:rPr>
              <w:rFonts w:cs="Times New Roman"/>
              <w:b/>
              <w:bCs/>
              <w:sz w:val="24"/>
              <w:szCs w:val="24"/>
            </w:rPr>
            <w:t xml:space="preserve"> No. </w:t>
          </w:r>
          <w:r w:rsidR="009152AD" w:rsidRPr="009152AD">
            <w:rPr>
              <w:rFonts w:cs="Times New Roman"/>
              <w:b/>
              <w:bCs/>
              <w:sz w:val="24"/>
              <w:szCs w:val="24"/>
            </w:rPr>
            <w:t>2</w:t>
          </w:r>
          <w:r w:rsidRPr="009152AD">
            <w:rPr>
              <w:rFonts w:cs="Times New Roman"/>
              <w:b/>
              <w:bCs/>
              <w:sz w:val="24"/>
              <w:szCs w:val="24"/>
            </w:rPr>
            <w:t xml:space="preserve"> (</w:t>
          </w:r>
          <w:r w:rsidR="009152AD" w:rsidRPr="009152AD">
            <w:rPr>
              <w:rFonts w:cs="Times New Roman"/>
              <w:b/>
              <w:bCs/>
              <w:sz w:val="24"/>
              <w:szCs w:val="24"/>
              <w:lang w:bidi="ar-LY"/>
            </w:rPr>
            <w:t>June 2021</w:t>
          </w:r>
          <w:r w:rsidRPr="009152AD">
            <w:rPr>
              <w:rFonts w:cs="Times New Roman"/>
              <w:b/>
              <w:bCs/>
              <w:sz w:val="24"/>
              <w:szCs w:val="24"/>
              <w:lang w:bidi="ar-LY"/>
            </w:rPr>
            <w:t>)</w:t>
          </w:r>
          <w:r w:rsidR="005E6078">
            <w:rPr>
              <w:rFonts w:cs="Times New Roman"/>
              <w:b/>
              <w:bCs/>
              <w:sz w:val="24"/>
              <w:szCs w:val="24"/>
              <w:lang w:bidi="ar-LY"/>
            </w:rPr>
            <w:t xml:space="preserve"> PP: 629-645</w:t>
          </w:r>
        </w:p>
        <w:p w:rsidR="00B354E5" w:rsidRDefault="00756AEA" w:rsidP="000A15B7">
          <w:pPr>
            <w:pStyle w:val="Header"/>
            <w:bidi/>
            <w:rPr>
              <w:rFonts w:cs="Times New Roman" w:hint="cs"/>
              <w:b/>
              <w:bCs/>
              <w:sz w:val="24"/>
              <w:szCs w:val="24"/>
              <w:rtl/>
              <w:lang w:bidi="ar-LY"/>
            </w:rPr>
          </w:pPr>
          <w:r w:rsidRPr="0092702B">
            <w:rPr>
              <w:rFonts w:cs="Times New Roman"/>
              <w:b/>
              <w:bCs/>
              <w:sz w:val="24"/>
              <w:szCs w:val="24"/>
              <w:rtl/>
            </w:rPr>
            <w:t xml:space="preserve">مجلة الجامعة الأسمرية: العلوم </w:t>
          </w:r>
          <w:r w:rsidRPr="0092702B">
            <w:rPr>
              <w:rFonts w:cs="Times New Roman" w:hint="cs"/>
              <w:b/>
              <w:bCs/>
              <w:sz w:val="24"/>
              <w:szCs w:val="24"/>
              <w:rtl/>
              <w:lang w:bidi="ar-LY"/>
            </w:rPr>
            <w:t>الشرعية والإنسانية</w:t>
          </w:r>
        </w:p>
        <w:p w:rsidR="00B354E5" w:rsidRPr="0033094A" w:rsidRDefault="00756AEA" w:rsidP="009152AD">
          <w:pPr>
            <w:pStyle w:val="Header"/>
            <w:bidi/>
            <w:rPr>
              <w:rFonts w:hint="cs"/>
              <w:b/>
              <w:bCs/>
              <w:sz w:val="24"/>
              <w:szCs w:val="24"/>
              <w:rtl/>
              <w:lang w:bidi="ar-LY"/>
            </w:rPr>
          </w:pPr>
          <w:r>
            <w:rPr>
              <w:rFonts w:cs="Times New Roman" w:hint="cs"/>
              <w:b/>
              <w:bCs/>
              <w:sz w:val="24"/>
              <w:szCs w:val="24"/>
              <w:rtl/>
              <w:lang w:bidi="ar-LY"/>
            </w:rPr>
            <w:t>ا</w:t>
          </w:r>
          <w:r w:rsidRPr="0092702B">
            <w:rPr>
              <w:rFonts w:eastAsia="Calibri" w:cs="Times New Roman"/>
              <w:b/>
              <w:bCs/>
              <w:sz w:val="24"/>
              <w:szCs w:val="24"/>
              <w:rtl/>
            </w:rPr>
            <w:t>لمجلد (</w:t>
          </w:r>
          <w:r w:rsidR="009152AD">
            <w:rPr>
              <w:rFonts w:eastAsia="Calibri" w:cs="Times New Roman" w:hint="cs"/>
              <w:b/>
              <w:bCs/>
              <w:sz w:val="24"/>
              <w:szCs w:val="24"/>
              <w:rtl/>
              <w:lang w:bidi="ar-LY"/>
            </w:rPr>
            <w:t>34</w:t>
          </w:r>
          <w:r w:rsidRPr="0092702B">
            <w:rPr>
              <w:rFonts w:eastAsia="Calibri" w:cs="Times New Roman"/>
              <w:b/>
              <w:bCs/>
              <w:sz w:val="24"/>
              <w:szCs w:val="24"/>
              <w:rtl/>
            </w:rPr>
            <w:t xml:space="preserve">) العدد </w:t>
          </w:r>
          <w:r w:rsidR="009152AD">
            <w:rPr>
              <w:rFonts w:eastAsia="Calibri" w:cs="Times New Roman" w:hint="cs"/>
              <w:b/>
              <w:bCs/>
              <w:sz w:val="24"/>
              <w:szCs w:val="24"/>
              <w:rtl/>
            </w:rPr>
            <w:t>2</w:t>
          </w:r>
          <w:r w:rsidRPr="0092702B">
            <w:rPr>
              <w:rFonts w:eastAsia="Calibri" w:cs="Times New Roman"/>
              <w:b/>
              <w:bCs/>
              <w:sz w:val="24"/>
              <w:szCs w:val="24"/>
              <w:rtl/>
            </w:rPr>
            <w:t xml:space="preserve"> (</w:t>
          </w:r>
          <w:r w:rsidR="009152AD">
            <w:rPr>
              <w:rFonts w:eastAsia="Calibri" w:cs="Times New Roman" w:hint="cs"/>
              <w:b/>
              <w:bCs/>
              <w:sz w:val="24"/>
              <w:szCs w:val="24"/>
              <w:rtl/>
            </w:rPr>
            <w:t>يونيو 2021م</w:t>
          </w:r>
          <w:r w:rsidRPr="005E6078">
            <w:rPr>
              <w:rFonts w:ascii="Simplified Arabic" w:eastAsia="Calibri" w:hAnsi="Simplified Arabic" w:cs="Simplified Arabic"/>
              <w:b/>
              <w:bCs/>
              <w:sz w:val="24"/>
              <w:szCs w:val="24"/>
              <w:rtl/>
            </w:rPr>
            <w:t>)</w:t>
          </w:r>
          <w:r w:rsidR="00692DA2" w:rsidRPr="005E6078">
            <w:rPr>
              <w:rFonts w:ascii="Simplified Arabic" w:hAnsi="Simplified Arabic" w:cs="Simplified Arabic"/>
              <w:b/>
              <w:bCs/>
              <w:sz w:val="24"/>
              <w:szCs w:val="24"/>
              <w:rtl/>
              <w:lang w:bidi="ar-LY"/>
            </w:rPr>
            <w:t xml:space="preserve"> ص ص:</w:t>
          </w:r>
          <w:r w:rsidR="005E6078" w:rsidRPr="005E6078">
            <w:rPr>
              <w:rFonts w:ascii="Simplified Arabic" w:hAnsi="Simplified Arabic" w:cs="Simplified Arabic"/>
              <w:b/>
              <w:bCs/>
              <w:sz w:val="24"/>
              <w:szCs w:val="24"/>
              <w:rtl/>
              <w:lang w:bidi="ar-LY"/>
            </w:rPr>
            <w:t xml:space="preserve"> 629-645</w:t>
          </w:r>
        </w:p>
      </w:tc>
      <w:tc>
        <w:tcPr>
          <w:tcW w:w="2126" w:type="dxa"/>
        </w:tcPr>
        <w:p w:rsidR="00B354E5" w:rsidRDefault="00756AEA" w:rsidP="0092702B">
          <w:pPr>
            <w:pStyle w:val="Header"/>
            <w:rPr>
              <w:rFonts w:cs="Times New Roman"/>
              <w:b/>
              <w:bCs/>
              <w:sz w:val="24"/>
              <w:szCs w:val="24"/>
            </w:rPr>
          </w:pPr>
          <w:r>
            <w:object w:dxaOrig="183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8.5pt;height:84.75pt">
                <v:imagedata r:id="rId1" o:title=""/>
              </v:shape>
              <o:OLEObject Type="Embed" ProgID="PBrush" ShapeID="_x0000_i1047" DrawAspect="Content" ObjectID="_1690655964" r:id="rId2"/>
            </w:object>
          </w:r>
        </w:p>
      </w:tc>
    </w:tr>
  </w:tbl>
  <w:p w:rsidR="00B354E5" w:rsidRPr="009E656C" w:rsidRDefault="00653884" w:rsidP="006F0C0C">
    <w:pPr>
      <w:pStyle w:val="Header"/>
      <w:rPr>
        <w:b/>
        <w:bCs/>
        <w:sz w:val="24"/>
        <w:szCs w:val="24"/>
        <w:lang w:bidi="ar-L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LY0MDI0tzA3MjVX0lEKTi0uzszPAykwrAUAHqHaZSwAAAA="/>
  </w:docVars>
  <w:rsids>
    <w:rsidRoot w:val="00130105"/>
    <w:rsid w:val="00044B06"/>
    <w:rsid w:val="00051AF1"/>
    <w:rsid w:val="00075B92"/>
    <w:rsid w:val="000762B5"/>
    <w:rsid w:val="00083E2A"/>
    <w:rsid w:val="00097DCB"/>
    <w:rsid w:val="00097FFE"/>
    <w:rsid w:val="000A15B7"/>
    <w:rsid w:val="000A4F6E"/>
    <w:rsid w:val="000C08E4"/>
    <w:rsid w:val="000D202C"/>
    <w:rsid w:val="000D7AB2"/>
    <w:rsid w:val="000E2621"/>
    <w:rsid w:val="000F66E4"/>
    <w:rsid w:val="001068B1"/>
    <w:rsid w:val="001128A7"/>
    <w:rsid w:val="00130105"/>
    <w:rsid w:val="001330C8"/>
    <w:rsid w:val="00141577"/>
    <w:rsid w:val="001565A6"/>
    <w:rsid w:val="00166094"/>
    <w:rsid w:val="001B3220"/>
    <w:rsid w:val="001D052F"/>
    <w:rsid w:val="001D481B"/>
    <w:rsid w:val="001E4C5C"/>
    <w:rsid w:val="0020207A"/>
    <w:rsid w:val="00211079"/>
    <w:rsid w:val="00247F6A"/>
    <w:rsid w:val="00251DDA"/>
    <w:rsid w:val="002625CC"/>
    <w:rsid w:val="0027116D"/>
    <w:rsid w:val="002A02E6"/>
    <w:rsid w:val="002B0C36"/>
    <w:rsid w:val="002C0C10"/>
    <w:rsid w:val="002C46BD"/>
    <w:rsid w:val="00305526"/>
    <w:rsid w:val="003228BA"/>
    <w:rsid w:val="003342E2"/>
    <w:rsid w:val="00336EC0"/>
    <w:rsid w:val="00352627"/>
    <w:rsid w:val="00354155"/>
    <w:rsid w:val="00355E33"/>
    <w:rsid w:val="0037752E"/>
    <w:rsid w:val="00396E40"/>
    <w:rsid w:val="003A02C1"/>
    <w:rsid w:val="003A21AB"/>
    <w:rsid w:val="003B1D08"/>
    <w:rsid w:val="003D7B61"/>
    <w:rsid w:val="003E7979"/>
    <w:rsid w:val="00442D98"/>
    <w:rsid w:val="004445F8"/>
    <w:rsid w:val="00456458"/>
    <w:rsid w:val="00464CD5"/>
    <w:rsid w:val="004A3F44"/>
    <w:rsid w:val="004B460A"/>
    <w:rsid w:val="004D35AB"/>
    <w:rsid w:val="00512C46"/>
    <w:rsid w:val="005251D0"/>
    <w:rsid w:val="00545447"/>
    <w:rsid w:val="00562912"/>
    <w:rsid w:val="00597090"/>
    <w:rsid w:val="005C7D9D"/>
    <w:rsid w:val="005D1EB3"/>
    <w:rsid w:val="005E29DB"/>
    <w:rsid w:val="005E6078"/>
    <w:rsid w:val="00600CFD"/>
    <w:rsid w:val="006016E6"/>
    <w:rsid w:val="0060753A"/>
    <w:rsid w:val="0063030F"/>
    <w:rsid w:val="0064321A"/>
    <w:rsid w:val="00653884"/>
    <w:rsid w:val="006722CA"/>
    <w:rsid w:val="0068596A"/>
    <w:rsid w:val="00692DA2"/>
    <w:rsid w:val="006E234E"/>
    <w:rsid w:val="006E6B72"/>
    <w:rsid w:val="006E6BA2"/>
    <w:rsid w:val="006F4CA7"/>
    <w:rsid w:val="0074520F"/>
    <w:rsid w:val="00756AEA"/>
    <w:rsid w:val="00777673"/>
    <w:rsid w:val="00793F74"/>
    <w:rsid w:val="007B10E0"/>
    <w:rsid w:val="007B5D2B"/>
    <w:rsid w:val="007D6968"/>
    <w:rsid w:val="007F6F87"/>
    <w:rsid w:val="00807F8F"/>
    <w:rsid w:val="00841678"/>
    <w:rsid w:val="008452E1"/>
    <w:rsid w:val="00853763"/>
    <w:rsid w:val="00875E98"/>
    <w:rsid w:val="008850DC"/>
    <w:rsid w:val="00890336"/>
    <w:rsid w:val="008B0F5F"/>
    <w:rsid w:val="008B2A2E"/>
    <w:rsid w:val="008F42FA"/>
    <w:rsid w:val="008F4869"/>
    <w:rsid w:val="009152AD"/>
    <w:rsid w:val="00921C41"/>
    <w:rsid w:val="00991E40"/>
    <w:rsid w:val="009A7ACE"/>
    <w:rsid w:val="009B682D"/>
    <w:rsid w:val="009B7238"/>
    <w:rsid w:val="009F0096"/>
    <w:rsid w:val="009F26D1"/>
    <w:rsid w:val="00A10E2A"/>
    <w:rsid w:val="00A20726"/>
    <w:rsid w:val="00A342DF"/>
    <w:rsid w:val="00A44C74"/>
    <w:rsid w:val="00A5278D"/>
    <w:rsid w:val="00A65CAD"/>
    <w:rsid w:val="00A77F53"/>
    <w:rsid w:val="00A8318A"/>
    <w:rsid w:val="00AC09DB"/>
    <w:rsid w:val="00AD3670"/>
    <w:rsid w:val="00AD4E8E"/>
    <w:rsid w:val="00B26F80"/>
    <w:rsid w:val="00B30363"/>
    <w:rsid w:val="00B321EC"/>
    <w:rsid w:val="00B432B8"/>
    <w:rsid w:val="00B65DE6"/>
    <w:rsid w:val="00BC6176"/>
    <w:rsid w:val="00BE1141"/>
    <w:rsid w:val="00BE2EED"/>
    <w:rsid w:val="00C126BD"/>
    <w:rsid w:val="00C379B6"/>
    <w:rsid w:val="00C5563F"/>
    <w:rsid w:val="00C738D6"/>
    <w:rsid w:val="00CB6B30"/>
    <w:rsid w:val="00CC2130"/>
    <w:rsid w:val="00CD470B"/>
    <w:rsid w:val="00CE4C14"/>
    <w:rsid w:val="00D404E6"/>
    <w:rsid w:val="00D52910"/>
    <w:rsid w:val="00D63D87"/>
    <w:rsid w:val="00D67B73"/>
    <w:rsid w:val="00D76F2F"/>
    <w:rsid w:val="00DA2616"/>
    <w:rsid w:val="00DB31DB"/>
    <w:rsid w:val="00DB5871"/>
    <w:rsid w:val="00DD79B9"/>
    <w:rsid w:val="00DE4C74"/>
    <w:rsid w:val="00E05668"/>
    <w:rsid w:val="00E11D81"/>
    <w:rsid w:val="00E143F7"/>
    <w:rsid w:val="00E379D6"/>
    <w:rsid w:val="00E40ACF"/>
    <w:rsid w:val="00E40F6C"/>
    <w:rsid w:val="00E4386F"/>
    <w:rsid w:val="00E54FD6"/>
    <w:rsid w:val="00E61427"/>
    <w:rsid w:val="00E777A9"/>
    <w:rsid w:val="00EB01D9"/>
    <w:rsid w:val="00EC5007"/>
    <w:rsid w:val="00ED6969"/>
    <w:rsid w:val="00EE0FE9"/>
    <w:rsid w:val="00F033F4"/>
    <w:rsid w:val="00F04B3F"/>
    <w:rsid w:val="00F12F9D"/>
    <w:rsid w:val="00F134D3"/>
    <w:rsid w:val="00F1412A"/>
    <w:rsid w:val="00F31993"/>
    <w:rsid w:val="00F51D7D"/>
    <w:rsid w:val="00F61602"/>
    <w:rsid w:val="00F70AF8"/>
    <w:rsid w:val="00F97628"/>
    <w:rsid w:val="00FA2C9F"/>
    <w:rsid w:val="00FA4F2F"/>
    <w:rsid w:val="00FB4F82"/>
    <w:rsid w:val="00FC5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2E88F"/>
  <w15:docId w15:val="{A2541CFA-6B25-4699-906A-49C5F260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105"/>
    <w:pPr>
      <w:bidi/>
      <w:spacing w:after="160" w:line="256" w:lineRule="auto"/>
    </w:pPr>
    <w:rPr>
      <w:rFonts w:asciiTheme="minorHAnsi" w:eastAsiaTheme="minorHAnsi" w:hAnsiTheme="minorHAnsi" w:cstheme="minorBidi"/>
      <w:sz w:val="22"/>
      <w:szCs w:val="22"/>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rsid w:val="00C126BD"/>
    <w:pPr>
      <w:widowControl w:val="0"/>
      <w:spacing w:after="0" w:line="240" w:lineRule="auto"/>
      <w:ind w:firstLine="454"/>
      <w:jc w:val="both"/>
    </w:pPr>
    <w:rPr>
      <w:rFonts w:ascii="Courier New" w:eastAsia="Times New Roman" w:hAnsi="Courier New" w:cs="Courier New"/>
      <w:color w:val="000000"/>
      <w:sz w:val="20"/>
      <w:szCs w:val="20"/>
      <w:lang w:eastAsia="ar-SA"/>
    </w:rPr>
  </w:style>
  <w:style w:type="paragraph" w:styleId="Caption">
    <w:name w:val="caption"/>
    <w:basedOn w:val="Normal"/>
    <w:next w:val="Normal"/>
    <w:qFormat/>
    <w:rsid w:val="00336EC0"/>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36EC0"/>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336EC0"/>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336EC0"/>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336EC0"/>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336EC0"/>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336EC0"/>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336EC0"/>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336EC0"/>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336EC0"/>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336EC0"/>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36EC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rsid w:val="00336EC0"/>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Header">
    <w:name w:val="header"/>
    <w:basedOn w:val="Normal"/>
    <w:link w:val="HeaderChar"/>
    <w:uiPriority w:val="99"/>
    <w:rsid w:val="00336EC0"/>
    <w:pPr>
      <w:widowControl w:val="0"/>
      <w:tabs>
        <w:tab w:val="center" w:pos="4153"/>
        <w:tab w:val="right" w:pos="8306"/>
      </w:tabs>
      <w:bidi w:val="0"/>
      <w:spacing w:after="0" w:line="240" w:lineRule="auto"/>
      <w:jc w:val="lowKashida"/>
    </w:pPr>
    <w:rPr>
      <w:rFonts w:ascii="Times New Roman" w:eastAsia="Times New Roman" w:hAnsi="Times New Roman" w:cs="Traditional Arabic"/>
      <w:color w:val="000000"/>
      <w:sz w:val="20"/>
      <w:szCs w:val="20"/>
      <w:lang w:eastAsia="ar-SA"/>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36EC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36EC0"/>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paragraph" w:styleId="EndnoteText">
    <w:name w:val="endnote text"/>
    <w:basedOn w:val="Normal"/>
    <w:rsid w:val="00336EC0"/>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paragraph" w:styleId="FootnoteText">
    <w:name w:val="footnote text"/>
    <w:basedOn w:val="Normal"/>
    <w:link w:val="FootnoteTextChar"/>
    <w:rsid w:val="00336EC0"/>
    <w:pPr>
      <w:widowControl w:val="0"/>
      <w:spacing w:after="0" w:line="240" w:lineRule="auto"/>
      <w:ind w:left="454" w:hanging="454"/>
      <w:jc w:val="both"/>
    </w:pPr>
    <w:rPr>
      <w:rFonts w:ascii="Times New Roman" w:eastAsia="Times New Roman" w:hAnsi="Times New Roman" w:cs="Traditional Arabic"/>
      <w:color w:val="000000"/>
      <w:sz w:val="28"/>
      <w:szCs w:val="28"/>
      <w:lang w:eastAsia="ar-SA"/>
    </w:rPr>
  </w:style>
  <w:style w:type="paragraph" w:styleId="BalloonText">
    <w:name w:val="Balloon Text"/>
    <w:basedOn w:val="Normal"/>
    <w:rsid w:val="00336EC0"/>
    <w:pPr>
      <w:widowControl w:val="0"/>
      <w:spacing w:after="0" w:line="240" w:lineRule="auto"/>
      <w:ind w:firstLine="454"/>
      <w:jc w:val="both"/>
    </w:pPr>
    <w:rPr>
      <w:rFonts w:ascii="Times New Roman" w:eastAsia="Times New Roman" w:hAnsi="Times New Roman" w:cs="Tahoma"/>
      <w:color w:val="000000"/>
      <w:sz w:val="16"/>
      <w:szCs w:val="16"/>
      <w:lang w:eastAsia="ar-SA"/>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36EC0"/>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36EC0"/>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36EC0"/>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36EC0"/>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36EC0"/>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character" w:customStyle="1" w:styleId="HeaderChar">
    <w:name w:val="Header Char"/>
    <w:basedOn w:val="DefaultParagraphFont"/>
    <w:link w:val="Header"/>
    <w:uiPriority w:val="99"/>
    <w:rsid w:val="00130105"/>
    <w:rPr>
      <w:rFonts w:cs="Traditional Arabic"/>
      <w:color w:val="000000"/>
      <w:lang w:eastAsia="ar-SA"/>
    </w:rPr>
  </w:style>
  <w:style w:type="paragraph" w:styleId="Footer">
    <w:name w:val="footer"/>
    <w:basedOn w:val="Normal"/>
    <w:link w:val="FooterChar"/>
    <w:uiPriority w:val="99"/>
    <w:unhideWhenUsed/>
    <w:rsid w:val="001301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0105"/>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130105"/>
    <w:rPr>
      <w:rFonts w:cs="Traditional Arabic"/>
      <w:color w:val="000000"/>
      <w:sz w:val="28"/>
      <w:szCs w:val="28"/>
      <w:lang w:eastAsia="ar-SA"/>
    </w:rPr>
  </w:style>
  <w:style w:type="table" w:styleId="TableGrid">
    <w:name w:val="Table Grid"/>
    <w:basedOn w:val="TableNormal"/>
    <w:rsid w:val="0013010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EKGD123@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4001</Words>
  <Characters>22807</Characters>
  <Application>Microsoft Office Word</Application>
  <DocSecurity>0</DocSecurity>
  <Lines>190</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البيت والمكتب</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مسعود بن رمضان</dc:creator>
  <cp:lastModifiedBy>Acer</cp:lastModifiedBy>
  <cp:revision>4</cp:revision>
  <cp:lastPrinted>2021-08-16T19:52:00Z</cp:lastPrinted>
  <dcterms:created xsi:type="dcterms:W3CDTF">2021-08-16T19:35:00Z</dcterms:created>
  <dcterms:modified xsi:type="dcterms:W3CDTF">2021-08-16T19:53:00Z</dcterms:modified>
</cp:coreProperties>
</file>